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5" w:rsidRPr="000C6C55" w:rsidRDefault="000C6C55" w:rsidP="00D23B28">
      <w:pPr>
        <w:spacing w:after="0" w:line="240" w:lineRule="auto"/>
        <w:jc w:val="center"/>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 xml:space="preserve">BULANIK </w:t>
      </w:r>
      <w:r w:rsidR="00D23B28">
        <w:rPr>
          <w:rFonts w:ascii="Times New Roman" w:eastAsia="Times New Roman" w:hAnsi="Times New Roman" w:cs="Times New Roman"/>
          <w:sz w:val="20"/>
          <w:szCs w:val="20"/>
        </w:rPr>
        <w:t>BORSA İSTANBUL</w:t>
      </w:r>
      <w:r w:rsidRPr="000C6C55">
        <w:rPr>
          <w:rFonts w:ascii="Times New Roman" w:eastAsia="Times New Roman" w:hAnsi="Times New Roman" w:cs="Times New Roman"/>
          <w:sz w:val="20"/>
          <w:szCs w:val="20"/>
        </w:rPr>
        <w:t xml:space="preserve"> MESLEKİ VE TEKNİK ANADOLU LİSESİ </w:t>
      </w:r>
      <w:r w:rsidR="00FC71DF">
        <w:rPr>
          <w:rFonts w:ascii="Times New Roman" w:eastAsia="Times New Roman" w:hAnsi="Times New Roman" w:cs="Times New Roman"/>
          <w:sz w:val="20"/>
          <w:szCs w:val="20"/>
        </w:rPr>
        <w:t>ŞARKÜTERİ</w:t>
      </w:r>
      <w:r w:rsidRPr="000C6C55">
        <w:rPr>
          <w:rFonts w:ascii="Times New Roman" w:eastAsia="Times New Roman" w:hAnsi="Times New Roman" w:cs="Times New Roman"/>
          <w:sz w:val="20"/>
          <w:szCs w:val="20"/>
        </w:rPr>
        <w:t xml:space="preserve"> ALIM İŞİ</w:t>
      </w:r>
    </w:p>
    <w:p w:rsidR="000C6C55" w:rsidRPr="000C6C55" w:rsidRDefault="000C6C55" w:rsidP="00D23B28">
      <w:pPr>
        <w:spacing w:after="0" w:line="240" w:lineRule="auto"/>
        <w:jc w:val="center"/>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u w:val="single"/>
        </w:rPr>
        <w:t>MESLEKİ VE TEKNİK ANADOLU LİSESİ- BULANIK MİLLİ EĞİTİM BAKANLIĞI BAKAN YARDIMCILIKLARI</w:t>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color w:val="118ABE"/>
          <w:sz w:val="20"/>
          <w:szCs w:val="20"/>
        </w:rPr>
        <w:t xml:space="preserve">BULANIK </w:t>
      </w:r>
      <w:r w:rsidR="00AB0FA4">
        <w:rPr>
          <w:rFonts w:ascii="Times New Roman" w:eastAsia="Times New Roman" w:hAnsi="Times New Roman" w:cs="Times New Roman"/>
          <w:color w:val="118ABE"/>
          <w:sz w:val="20"/>
          <w:szCs w:val="20"/>
        </w:rPr>
        <w:t xml:space="preserve">BORSA İSTANBUL </w:t>
      </w:r>
      <w:r w:rsidRPr="000C6C55">
        <w:rPr>
          <w:rFonts w:ascii="Times New Roman" w:eastAsia="Times New Roman" w:hAnsi="Times New Roman" w:cs="Times New Roman"/>
          <w:color w:val="118ABE"/>
          <w:sz w:val="20"/>
          <w:szCs w:val="20"/>
        </w:rPr>
        <w:t xml:space="preserve">MESLEKİ VE TEKNİK ANADOLU LİSESİ </w:t>
      </w:r>
      <w:r w:rsidR="00FC71DF">
        <w:rPr>
          <w:rFonts w:ascii="Times New Roman" w:eastAsia="Times New Roman" w:hAnsi="Times New Roman" w:cs="Times New Roman"/>
          <w:color w:val="118ABE"/>
          <w:sz w:val="20"/>
          <w:szCs w:val="20"/>
        </w:rPr>
        <w:t>ŞARKÜTERİ</w:t>
      </w:r>
      <w:r w:rsidRPr="000C6C55">
        <w:rPr>
          <w:rFonts w:ascii="Times New Roman" w:eastAsia="Times New Roman" w:hAnsi="Times New Roman" w:cs="Times New Roman"/>
          <w:color w:val="118ABE"/>
          <w:sz w:val="20"/>
          <w:szCs w:val="20"/>
        </w:rPr>
        <w:t xml:space="preserve"> ALIM İŞİ</w:t>
      </w:r>
      <w:r w:rsidRPr="000C6C55">
        <w:rPr>
          <w:rFonts w:ascii="Times New Roman" w:eastAsia="Times New Roman" w:hAnsi="Times New Roman" w:cs="Times New Roman"/>
          <w:sz w:val="20"/>
          <w:szCs w:val="20"/>
        </w:rPr>
        <w:t> alımı 4734 sayılı Kamu İhale Kanununun 19 uncu maddesine göre açık ihale usulü ile ihale edilecektir.  İhaleye ilişkin ayrıntılı bilgiler aşağıda yer almaktadır:</w:t>
      </w:r>
    </w:p>
    <w:tbl>
      <w:tblPr>
        <w:tblW w:w="5722" w:type="pct"/>
        <w:tblCellSpacing w:w="15" w:type="dxa"/>
        <w:tblCellMar>
          <w:top w:w="15" w:type="dxa"/>
          <w:left w:w="15" w:type="dxa"/>
          <w:bottom w:w="15" w:type="dxa"/>
          <w:right w:w="15" w:type="dxa"/>
        </w:tblCellMar>
        <w:tblLook w:val="04A0"/>
      </w:tblPr>
      <w:tblGrid>
        <w:gridCol w:w="5275"/>
        <w:gridCol w:w="193"/>
        <w:gridCol w:w="6928"/>
      </w:tblGrid>
      <w:tr w:rsidR="000C6C55" w:rsidRPr="000C6C55" w:rsidTr="000C6C55">
        <w:trPr>
          <w:tblCellSpacing w:w="15" w:type="dxa"/>
        </w:trPr>
        <w:tc>
          <w:tcPr>
            <w:tcW w:w="5230"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Kayıt Numarası</w:t>
            </w:r>
          </w:p>
        </w:tc>
        <w:tc>
          <w:tcPr>
            <w:tcW w:w="163"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3" w:type="dxa"/>
            <w:tcBorders>
              <w:top w:val="nil"/>
              <w:left w:val="nil"/>
              <w:bottom w:val="nil"/>
              <w:right w:val="nil"/>
            </w:tcBorders>
            <w:shd w:val="clear" w:color="auto" w:fill="auto"/>
            <w:tcMar>
              <w:top w:w="50" w:type="dxa"/>
              <w:left w:w="0" w:type="dxa"/>
              <w:bottom w:w="0" w:type="dxa"/>
              <w:right w:w="0" w:type="dxa"/>
            </w:tcMar>
            <w:hideMark/>
          </w:tcPr>
          <w:p w:rsidR="000C6C55" w:rsidRPr="00246C56" w:rsidRDefault="00CD79EC" w:rsidP="000C6C5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r w:rsidR="00B23B82">
              <w:rPr>
                <w:rFonts w:ascii="Times New Roman" w:eastAsia="Times New Roman" w:hAnsi="Times New Roman" w:cs="Times New Roman"/>
                <w:b/>
                <w:sz w:val="20"/>
                <w:szCs w:val="20"/>
              </w:rPr>
              <w:t>961934</w:t>
            </w:r>
          </w:p>
        </w:tc>
      </w:tr>
    </w:tbl>
    <w:p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5484"/>
        <w:gridCol w:w="186"/>
        <w:gridCol w:w="5162"/>
      </w:tblGrid>
      <w:tr w:rsidR="000C6C55" w:rsidRPr="000C6C55" w:rsidTr="000C6C55">
        <w:trPr>
          <w:tblCellSpacing w:w="15" w:type="dxa"/>
        </w:trPr>
        <w:tc>
          <w:tcPr>
            <w:tcW w:w="12223" w:type="dxa"/>
            <w:gridSpan w:val="3"/>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ind w:firstLine="284"/>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1-İdarenin</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Bahçelievler mah.708.sk.no:1 49500 BULANIK/MUŞ</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4363115676 - 4363112199</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8A0F78" w:rsidP="000C6C55">
            <w:pPr>
              <w:spacing w:after="0" w:line="240" w:lineRule="auto"/>
              <w:rPr>
                <w:rFonts w:ascii="Times New Roman" w:eastAsia="Times New Roman" w:hAnsi="Times New Roman" w:cs="Times New Roman"/>
                <w:sz w:val="20"/>
                <w:szCs w:val="20"/>
              </w:rPr>
            </w:pPr>
            <w:r w:rsidRPr="008A0F78">
              <w:rPr>
                <w:rFonts w:ascii="Times New Roman" w:eastAsia="Times New Roman" w:hAnsi="Times New Roman" w:cs="Times New Roman"/>
                <w:color w:val="118ABE"/>
                <w:sz w:val="20"/>
                <w:szCs w:val="20"/>
              </w:rPr>
              <w:t>972048@meb.k12.tr</w:t>
            </w:r>
            <w:bookmarkStart w:id="0" w:name="_GoBack"/>
            <w:bookmarkEnd w:id="0"/>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ç)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https://ekap.kik.gov.tr/EKAP/</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2-İhale konusu malın</w:t>
      </w:r>
    </w:p>
    <w:tbl>
      <w:tblPr>
        <w:tblW w:w="5000" w:type="pct"/>
        <w:tblCellSpacing w:w="15" w:type="dxa"/>
        <w:tblCellMar>
          <w:top w:w="15" w:type="dxa"/>
          <w:left w:w="15" w:type="dxa"/>
          <w:bottom w:w="15" w:type="dxa"/>
          <w:right w:w="15" w:type="dxa"/>
        </w:tblCellMar>
        <w:tblLook w:val="04A0"/>
      </w:tblPr>
      <w:tblGrid>
        <w:gridCol w:w="3712"/>
        <w:gridCol w:w="186"/>
        <w:gridCol w:w="6934"/>
      </w:tblGrid>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B23B82" w:rsidP="00B23B8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12</w:t>
            </w:r>
            <w:r w:rsidR="000C6C55" w:rsidRPr="000C6C55">
              <w:rPr>
                <w:rFonts w:ascii="Times New Roman" w:eastAsia="Times New Roman" w:hAnsi="Times New Roman" w:cs="Times New Roman"/>
                <w:color w:val="118ABE"/>
                <w:sz w:val="20"/>
                <w:szCs w:val="20"/>
              </w:rPr>
              <w:t xml:space="preserve"> KALEM </w:t>
            </w:r>
            <w:r>
              <w:rPr>
                <w:rFonts w:ascii="Times New Roman" w:eastAsia="Times New Roman" w:hAnsi="Times New Roman" w:cs="Times New Roman"/>
                <w:color w:val="118ABE"/>
                <w:sz w:val="20"/>
                <w:szCs w:val="20"/>
              </w:rPr>
              <w:t>ŞARKÜTERİ MALZEME</w:t>
            </w:r>
            <w:r w:rsidR="000C6C55" w:rsidRPr="000C6C55">
              <w:rPr>
                <w:rFonts w:ascii="Times New Roman" w:eastAsia="Times New Roman" w:hAnsi="Times New Roman" w:cs="Times New Roman"/>
                <w:color w:val="118ABE"/>
                <w:sz w:val="20"/>
                <w:szCs w:val="20"/>
              </w:rPr>
              <w:t xml:space="preserve"> ALIMI</w:t>
            </w:r>
            <w:r w:rsidR="000C6C55" w:rsidRPr="000C6C55">
              <w:rPr>
                <w:rFonts w:ascii="Times New Roman" w:eastAsia="Times New Roman" w:hAnsi="Times New Roman" w:cs="Times New Roman"/>
                <w:color w:val="118ABE"/>
                <w:sz w:val="20"/>
                <w:szCs w:val="20"/>
              </w:rPr>
              <w:br/>
              <w:t>Ayrıntılı bilgiye EKAP’ta yer alan ihale dokümanı içinde bulunan idari şartnameden ulaşılabilir.</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 xml:space="preserve">Bulanık Borsa İstanbul Mesleki ve Teknik Anadolu Lisesi </w:t>
            </w:r>
            <w:r w:rsidRPr="0091520B">
              <w:rPr>
                <w:rFonts w:ascii="Times New Roman" w:eastAsia="Times New Roman" w:hAnsi="Times New Roman" w:cs="Times New Roman"/>
                <w:b/>
                <w:bCs/>
                <w:color w:val="118ABE"/>
                <w:sz w:val="20"/>
                <w:szCs w:val="20"/>
              </w:rPr>
              <w:t>pansiyon ambarı</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Sözleşme imzalandıktan sonra ihtiyaca binaen sipariş tarihinden itibaren 5 (beş) işgünü içerisinde peyder pey 16.06.2023 tarihine kadardır</w:t>
            </w:r>
            <w:r w:rsidR="000C6C55" w:rsidRPr="000C6C55">
              <w:rPr>
                <w:rFonts w:ascii="Times New Roman" w:eastAsia="Times New Roman" w:hAnsi="Times New Roman" w:cs="Times New Roman"/>
                <w:color w:val="118ABE"/>
                <w:sz w:val="20"/>
                <w:szCs w:val="20"/>
              </w:rPr>
              <w:t>.</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712"/>
        <w:gridCol w:w="186"/>
        <w:gridCol w:w="6934"/>
      </w:tblGrid>
      <w:tr w:rsidR="000C6C55" w:rsidRPr="000C6C55" w:rsidTr="00DC1A10">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yapılacağı yer</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9"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246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r w:rsidRPr="00A60A50">
              <w:rPr>
                <w:rFonts w:ascii="Times New Roman" w:eastAsia="Times New Roman" w:hAnsi="Times New Roman" w:cs="Times New Roman"/>
                <w:b/>
                <w:bCs/>
                <w:color w:val="118ABE"/>
                <w:sz w:val="20"/>
              </w:rPr>
              <w:t>Borsa İstanbul</w:t>
            </w:r>
            <w:r>
              <w:rPr>
                <w:rFonts w:ascii="Times New Roman" w:eastAsia="Times New Roman" w:hAnsi="Times New Roman" w:cs="Times New Roman"/>
                <w:b/>
                <w:bCs/>
                <w:color w:val="118ABE"/>
                <w:sz w:val="20"/>
                <w:szCs w:val="20"/>
              </w:rPr>
              <w:t xml:space="preserve"> Mesleki ve Teknik Anadolu Lisesi Mud.Yrd.Odası Bahçelievler mah.708.sk.no:1 B</w:t>
            </w:r>
            <w:r w:rsidRPr="0091520B">
              <w:rPr>
                <w:rFonts w:ascii="Times New Roman" w:eastAsia="Times New Roman" w:hAnsi="Times New Roman" w:cs="Times New Roman"/>
                <w:b/>
                <w:bCs/>
                <w:color w:val="118ABE"/>
                <w:sz w:val="20"/>
                <w:szCs w:val="20"/>
              </w:rPr>
              <w:t>ulanık -</w:t>
            </w:r>
            <w:r>
              <w:rPr>
                <w:rFonts w:ascii="Times New Roman" w:eastAsia="Times New Roman" w:hAnsi="Times New Roman" w:cs="Times New Roman"/>
                <w:b/>
                <w:bCs/>
                <w:color w:val="118ABE"/>
                <w:sz w:val="20"/>
                <w:szCs w:val="20"/>
              </w:rPr>
              <w:t>MUŞ</w:t>
            </w:r>
          </w:p>
        </w:tc>
      </w:tr>
      <w:tr w:rsidR="000C6C55" w:rsidRPr="000C6C55" w:rsidTr="00DC1A10">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Tarihi ve saati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9"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B23B82"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118ABE"/>
                <w:sz w:val="20"/>
              </w:rPr>
              <w:t>17.10.2022 - 13</w:t>
            </w:r>
            <w:r w:rsidR="00CD79EC" w:rsidRPr="00A60A50">
              <w:rPr>
                <w:rFonts w:ascii="Times New Roman" w:eastAsia="Times New Roman" w:hAnsi="Times New Roman" w:cs="Times New Roman"/>
                <w:b/>
                <w:bCs/>
                <w:color w:val="118ABE"/>
                <w:sz w:val="20"/>
              </w:rPr>
              <w:t>:0</w:t>
            </w:r>
            <w:r w:rsidR="00CD79EC">
              <w:rPr>
                <w:rFonts w:ascii="Times New Roman" w:eastAsia="Times New Roman" w:hAnsi="Times New Roman" w:cs="Times New Roman"/>
                <w:b/>
                <w:bCs/>
                <w:color w:val="118ABE"/>
                <w:sz w:val="20"/>
              </w:rPr>
              <w:t>0</w:t>
            </w:r>
          </w:p>
        </w:tc>
      </w:tr>
      <w:tr w:rsidR="00DC1A10" w:rsidRPr="00DC1A10" w:rsidTr="00DC1A10">
        <w:tblPrEx>
          <w:shd w:val="clear" w:color="auto" w:fill="F8F8F8"/>
        </w:tblPrEx>
        <w:trPr>
          <w:tblCellSpacing w:w="15" w:type="dxa"/>
        </w:trPr>
        <w:tc>
          <w:tcPr>
            <w:tcW w:w="10772" w:type="dxa"/>
            <w:gridSpan w:val="3"/>
            <w:tcBorders>
              <w:top w:val="nil"/>
              <w:left w:val="nil"/>
              <w:bottom w:val="nil"/>
              <w:right w:val="nil"/>
            </w:tcBorders>
            <w:shd w:val="clear" w:color="auto" w:fill="F8F8F8"/>
            <w:tcMar>
              <w:top w:w="45" w:type="dxa"/>
              <w:left w:w="0" w:type="dxa"/>
              <w:bottom w:w="0" w:type="dxa"/>
              <w:right w:w="0" w:type="dxa"/>
            </w:tcMar>
            <w:hideMark/>
          </w:tcPr>
          <w:p w:rsidR="00DC1A10" w:rsidRDefault="000C6C55" w:rsidP="00DC1A10">
            <w:pPr>
              <w:spacing w:after="0" w:line="240" w:lineRule="atLeast"/>
              <w:rPr>
                <w:rFonts w:ascii="Helvetica" w:eastAsia="Times New Roman" w:hAnsi="Helvetica" w:cs="Helvetica"/>
                <w:color w:val="585858"/>
                <w:sz w:val="20"/>
                <w:szCs w:val="20"/>
                <w:shd w:val="clear" w:color="auto" w:fill="F8F8F8"/>
              </w:rPr>
            </w:pPr>
            <w:r w:rsidRPr="000C6C55">
              <w:rPr>
                <w:rFonts w:ascii="Times New Roman" w:eastAsia="Times New Roman" w:hAnsi="Times New Roman" w:cs="Times New Roman"/>
                <w:sz w:val="20"/>
                <w:szCs w:val="20"/>
              </w:rPr>
              <w:t>4. İhaleye katılabilme şartları ve istenilen belgeler ile yeterlik değerlendirmesinde uygulanacak kriterler:</w:t>
            </w:r>
            <w:r w:rsidRPr="000C6C55">
              <w:rPr>
                <w:rFonts w:ascii="Times New Roman" w:eastAsia="Times New Roman" w:hAnsi="Times New Roman" w:cs="Times New Roman"/>
                <w:sz w:val="20"/>
                <w:szCs w:val="20"/>
              </w:rPr>
              <w:br/>
              <w:t>4.1. </w:t>
            </w:r>
            <w:r w:rsidR="00DC1A10" w:rsidRPr="00DC1A10">
              <w:rPr>
                <w:rFonts w:ascii="Helvetica" w:eastAsia="Times New Roman" w:hAnsi="Helvetica" w:cs="Helvetica"/>
                <w:color w:val="585858"/>
                <w:sz w:val="20"/>
                <w:szCs w:val="20"/>
                <w:shd w:val="clear" w:color="auto" w:fill="F8F8F8"/>
              </w:rPr>
              <w:t>İsteklilerin ihaleye katılabilmeleri için aşağıda sayılan belgeler ve yeterlik kriterleri ile fiyat dışı unsurlara ilişkin bilgileri e-teklifleri kapsamında beyan etmeleri gerekmektedir.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4.1.2.</w:t>
            </w:r>
            <w:r w:rsidR="00DC1A10" w:rsidRPr="00DC1A10">
              <w:rPr>
                <w:rFonts w:ascii="Helvetica" w:eastAsia="Times New Roman" w:hAnsi="Helvetica" w:cs="Helvetica"/>
                <w:color w:val="585858"/>
                <w:sz w:val="20"/>
                <w:szCs w:val="20"/>
                <w:shd w:val="clear" w:color="auto" w:fill="F8F8F8"/>
              </w:rPr>
              <w:t> Teklif vermeye yetkili olduğunu gösteren bilgiler;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4.1.2.1.</w:t>
            </w:r>
            <w:r w:rsidR="00DC1A10" w:rsidRPr="00DC1A10">
              <w:rPr>
                <w:rFonts w:ascii="Helvetica" w:eastAsia="Times New Roman" w:hAnsi="Helvetica" w:cs="Helvetica"/>
                <w:color w:val="585858"/>
                <w:sz w:val="20"/>
                <w:szCs w:val="20"/>
                <w:shd w:val="clear" w:color="auto" w:fill="F8F8F8"/>
              </w:rPr>
              <w:t> Tüzel kişilerde; isteklilerin yönetimindeki görevliler ile ilgisine göre, ortaklar ve ortaklık oranlarına (halka arz edilen hisseler hariç)/üyelerine/kurucularına ilişkin bilgiler idarece EKAP’tan alınır.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4.1.3.</w:t>
            </w:r>
            <w:r w:rsidR="00DC1A10" w:rsidRPr="00DC1A10">
              <w:rPr>
                <w:rFonts w:ascii="Helvetica" w:eastAsia="Times New Roman" w:hAnsi="Helvetica" w:cs="Helvetica"/>
                <w:color w:val="585858"/>
                <w:sz w:val="20"/>
                <w:szCs w:val="20"/>
                <w:shd w:val="clear" w:color="auto" w:fill="F8F8F8"/>
              </w:rPr>
              <w:t> Şekli ve içeriği İdari Şartnamede belirlenen teklif mektubu.</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4.1.4.</w:t>
            </w:r>
            <w:r w:rsidR="00DC1A10" w:rsidRPr="00DC1A10">
              <w:rPr>
                <w:rFonts w:ascii="Helvetica" w:eastAsia="Times New Roman" w:hAnsi="Helvetica" w:cs="Helvetica"/>
                <w:color w:val="585858"/>
                <w:sz w:val="20"/>
                <w:szCs w:val="20"/>
                <w:shd w:val="clear" w:color="auto" w:fill="F8F8F8"/>
              </w:rPr>
              <w:t> Şekli ve içeriği İdari Şartnamede belirlenen geçici teminat bilgileri.</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4.1.5</w:t>
            </w:r>
            <w:r w:rsidR="00DC1A10" w:rsidRPr="00DC1A10">
              <w:rPr>
                <w:rFonts w:ascii="Helvetica" w:eastAsia="Times New Roman" w:hAnsi="Helvetica" w:cs="Helvetica"/>
                <w:color w:val="585858"/>
                <w:sz w:val="20"/>
                <w:szCs w:val="20"/>
                <w:shd w:val="clear" w:color="auto" w:fill="F8F8F8"/>
              </w:rPr>
              <w:t> İhale konusu alımın tamamı veya bir kısmı alt yüklenicilere yaptırılamaz.</w:t>
            </w:r>
          </w:p>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b/>
                <w:bCs/>
                <w:color w:val="585858"/>
                <w:sz w:val="20"/>
                <w:szCs w:val="20"/>
              </w:rPr>
              <w:t>4.2. Ekonomik ve mali yeterliğe ilişkin belgeler ve bu belgelerin taşıması gereken kriterler:</w:t>
            </w:r>
          </w:p>
        </w:tc>
      </w:tr>
      <w:tr w:rsidR="00DC1A10" w:rsidRPr="00DC1A10" w:rsidTr="00DC1A10">
        <w:tblPrEx>
          <w:shd w:val="clear" w:color="auto" w:fill="F8F8F8"/>
        </w:tblPrEx>
        <w:trPr>
          <w:tblCellSpacing w:w="15" w:type="dxa"/>
        </w:trPr>
        <w:tc>
          <w:tcPr>
            <w:tcW w:w="10772" w:type="dxa"/>
            <w:gridSpan w:val="3"/>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İdare tarafından ekonomik ve mali yeterliğe ilişkin kriter belirtilmemiştir.</w:t>
            </w:r>
          </w:p>
        </w:tc>
      </w:tr>
    </w:tbl>
    <w:p w:rsidR="00DC1A10" w:rsidRPr="00DC1A10" w:rsidRDefault="00DC1A10" w:rsidP="00DC1A1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DC1A10" w:rsidRPr="00DC1A10" w:rsidTr="00DC1A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b/>
                <w:bCs/>
                <w:color w:val="585858"/>
                <w:sz w:val="20"/>
                <w:szCs w:val="20"/>
              </w:rPr>
              <w:t>4.3. Mesleki ve teknik yeterliğe ilişkin belgeler ve bu belgelerin taşıması gereken kriterler:</w:t>
            </w:r>
          </w:p>
        </w:tc>
      </w:tr>
      <w:tr w:rsidR="00DC1A10" w:rsidRPr="00DC1A10" w:rsidTr="00DC1A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İdare tarafından mesleki ve teknik yeterliğe ilişkin kriter belirtilmemiştir.</w:t>
            </w:r>
          </w:p>
        </w:tc>
      </w:tr>
    </w:tbl>
    <w:p w:rsidR="00DC1A10" w:rsidRPr="00DC1A10" w:rsidRDefault="00DC1A10" w:rsidP="00DC1A10">
      <w:pPr>
        <w:spacing w:after="0" w:line="240" w:lineRule="auto"/>
        <w:rPr>
          <w:rFonts w:ascii="Times New Roman" w:eastAsia="Times New Roman" w:hAnsi="Times New Roman" w:cs="Times New Roman"/>
          <w:sz w:val="24"/>
          <w:szCs w:val="24"/>
        </w:rPr>
      </w:pPr>
      <w:r w:rsidRPr="00DC1A10">
        <w:rPr>
          <w:rFonts w:ascii="Helvetica" w:eastAsia="Times New Roman" w:hAnsi="Helvetica" w:cs="Helvetica"/>
          <w:b/>
          <w:bCs/>
          <w:color w:val="585858"/>
          <w:sz w:val="20"/>
          <w:szCs w:val="20"/>
          <w:shd w:val="clear" w:color="auto" w:fill="F8F8F8"/>
        </w:rPr>
        <w:t>5.</w:t>
      </w:r>
      <w:r w:rsidRPr="00DC1A10">
        <w:rPr>
          <w:rFonts w:ascii="Helvetica" w:eastAsia="Times New Roman" w:hAnsi="Helvetica" w:cs="Helvetica"/>
          <w:color w:val="585858"/>
          <w:sz w:val="20"/>
          <w:szCs w:val="20"/>
          <w:shd w:val="clear" w:color="auto" w:fill="F8F8F8"/>
        </w:rPr>
        <w:t> Ekonomik açıdan en avantajlı teklif sadece fiyat esasına göre belirlenecektir.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6.</w:t>
      </w:r>
      <w:r w:rsidRPr="00DC1A10">
        <w:rPr>
          <w:rFonts w:ascii="Helvetica" w:eastAsia="Times New Roman" w:hAnsi="Helvetica" w:cs="Helvetica"/>
          <w:color w:val="585858"/>
          <w:sz w:val="20"/>
          <w:szCs w:val="20"/>
          <w:shd w:val="clear" w:color="auto" w:fill="F8F8F8"/>
        </w:rPr>
        <w:t> İhaleye sadece yerli istekliler katılabilecektir.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7.</w:t>
      </w:r>
      <w:r w:rsidRPr="00DC1A10">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8.</w:t>
      </w:r>
      <w:r w:rsidRPr="00DC1A10">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9.</w:t>
      </w:r>
      <w:r w:rsidRPr="00DC1A10">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10.</w:t>
      </w:r>
      <w:r w:rsidRPr="00DC1A10">
        <w:rPr>
          <w:rFonts w:ascii="Helvetica" w:eastAsia="Times New Roman" w:hAnsi="Helvetica" w:cs="Helvetica"/>
          <w:color w:val="585858"/>
          <w:sz w:val="20"/>
          <w:szCs w:val="20"/>
          <w:shd w:val="clear" w:color="auto" w:fill="F8F8F8"/>
        </w:rPr>
        <w:t> Bu ihalede, işin tamamı için teklif verilecektir.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11.</w:t>
      </w:r>
      <w:r w:rsidRPr="00DC1A10">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12.</w:t>
      </w:r>
      <w:r w:rsidRPr="00DC1A10">
        <w:rPr>
          <w:rFonts w:ascii="Helvetica" w:eastAsia="Times New Roman" w:hAnsi="Helvetica" w:cs="Helvetica"/>
          <w:color w:val="585858"/>
          <w:sz w:val="20"/>
          <w:szCs w:val="20"/>
          <w:shd w:val="clear" w:color="auto" w:fill="F8F8F8"/>
        </w:rPr>
        <w:t> Bu ihalede elektronik eksiltme yapılmayacaktır.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13.</w:t>
      </w:r>
      <w:r w:rsidRPr="00DC1A10">
        <w:rPr>
          <w:rFonts w:ascii="Helvetica" w:eastAsia="Times New Roman" w:hAnsi="Helvetica" w:cs="Helvetica"/>
          <w:color w:val="585858"/>
          <w:sz w:val="20"/>
          <w:szCs w:val="20"/>
          <w:shd w:val="clear" w:color="auto" w:fill="F8F8F8"/>
        </w:rPr>
        <w:t> Verilen tekliflerin geçerlilik süresi, ihale tarihinden itibaren </w:t>
      </w:r>
      <w:r w:rsidRPr="00DC1A10">
        <w:rPr>
          <w:rFonts w:ascii="Helvetica" w:eastAsia="Times New Roman" w:hAnsi="Helvetica" w:cs="Helvetica"/>
          <w:b/>
          <w:bCs/>
          <w:color w:val="118ABE"/>
          <w:sz w:val="20"/>
        </w:rPr>
        <w:t>120 (YüzYirmi)</w:t>
      </w:r>
      <w:r w:rsidRPr="00DC1A10">
        <w:rPr>
          <w:rFonts w:ascii="Helvetica" w:eastAsia="Times New Roman" w:hAnsi="Helvetica" w:cs="Helvetica"/>
          <w:color w:val="585858"/>
          <w:sz w:val="20"/>
          <w:szCs w:val="20"/>
          <w:shd w:val="clear" w:color="auto" w:fill="F8F8F8"/>
        </w:rPr>
        <w:t> takvim günüdür.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14.</w:t>
      </w:r>
      <w:r w:rsidRPr="00DC1A10">
        <w:rPr>
          <w:rFonts w:ascii="Helvetica" w:eastAsia="Times New Roman" w:hAnsi="Helvetica" w:cs="Helvetica"/>
          <w:color w:val="585858"/>
          <w:sz w:val="20"/>
          <w:szCs w:val="20"/>
          <w:shd w:val="clear" w:color="auto" w:fill="F8F8F8"/>
        </w:rPr>
        <w:t>Konsorsiyum olarak ihaleye teklif verilemez.</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15. Diğer hususlar:</w:t>
      </w:r>
    </w:p>
    <w:p w:rsidR="00DC1A10" w:rsidRPr="00DC1A10" w:rsidRDefault="00DC1A10" w:rsidP="00DC1A10">
      <w:pPr>
        <w:shd w:val="clear" w:color="auto" w:fill="F8F8F8"/>
        <w:spacing w:after="0" w:line="240" w:lineRule="auto"/>
        <w:jc w:val="both"/>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Teklif fiyatı ihale komisyonu tarafından aşırı düşük olarak tespit edilen isteklilerden Kanunun 38 inci maddesine göre açıklama istenecektir.</w:t>
      </w:r>
    </w:p>
    <w:p w:rsidR="000C6C55" w:rsidRPr="000C6C55" w:rsidRDefault="000C6C55" w:rsidP="00DC1A10">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sectPr w:rsidR="000C6C55" w:rsidRPr="000C6C55" w:rsidSect="000C6C5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B2B" w:rsidRDefault="00577B2B" w:rsidP="000C6C55">
      <w:pPr>
        <w:spacing w:after="0" w:line="240" w:lineRule="auto"/>
      </w:pPr>
      <w:r>
        <w:separator/>
      </w:r>
    </w:p>
  </w:endnote>
  <w:endnote w:type="continuationSeparator" w:id="1">
    <w:p w:rsidR="00577B2B" w:rsidRDefault="00577B2B" w:rsidP="000C6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B2B" w:rsidRDefault="00577B2B" w:rsidP="000C6C55">
      <w:pPr>
        <w:spacing w:after="0" w:line="240" w:lineRule="auto"/>
      </w:pPr>
      <w:r>
        <w:separator/>
      </w:r>
    </w:p>
  </w:footnote>
  <w:footnote w:type="continuationSeparator" w:id="1">
    <w:p w:rsidR="00577B2B" w:rsidRDefault="00577B2B" w:rsidP="000C6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6C55"/>
    <w:rsid w:val="000C6C55"/>
    <w:rsid w:val="001C169A"/>
    <w:rsid w:val="001E45FA"/>
    <w:rsid w:val="00246C56"/>
    <w:rsid w:val="004767DE"/>
    <w:rsid w:val="00500B27"/>
    <w:rsid w:val="00577B2B"/>
    <w:rsid w:val="005D7891"/>
    <w:rsid w:val="008A0F78"/>
    <w:rsid w:val="00AB0FA4"/>
    <w:rsid w:val="00B23B82"/>
    <w:rsid w:val="00CD79EC"/>
    <w:rsid w:val="00D001DD"/>
    <w:rsid w:val="00D23B28"/>
    <w:rsid w:val="00D95FB1"/>
    <w:rsid w:val="00DC1A10"/>
    <w:rsid w:val="00E2674B"/>
    <w:rsid w:val="00E27669"/>
    <w:rsid w:val="00E623CF"/>
    <w:rsid w:val="00FB0E52"/>
    <w:rsid w:val="00FC71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52"/>
  </w:style>
  <w:style w:type="paragraph" w:styleId="Balk2">
    <w:name w:val="heading 2"/>
    <w:basedOn w:val="Normal"/>
    <w:link w:val="Balk2Char"/>
    <w:uiPriority w:val="9"/>
    <w:qFormat/>
    <w:rsid w:val="000C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C5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0C6C55"/>
    <w:rPr>
      <w:color w:val="0000FF"/>
      <w:u w:val="single"/>
    </w:rPr>
  </w:style>
  <w:style w:type="character" w:customStyle="1" w:styleId="lbllan">
    <w:name w:val="lblılan"/>
    <w:basedOn w:val="VarsaylanParagrafYazTipi"/>
    <w:rsid w:val="000C6C55"/>
  </w:style>
  <w:style w:type="character" w:customStyle="1" w:styleId="idarebilgi">
    <w:name w:val="idarebilgi"/>
    <w:basedOn w:val="VarsaylanParagrafYazTipi"/>
    <w:rsid w:val="000C6C55"/>
  </w:style>
  <w:style w:type="character" w:customStyle="1" w:styleId="ilanbaslik">
    <w:name w:val="ilanbaslik"/>
    <w:basedOn w:val="VarsaylanParagrafYazTipi"/>
    <w:rsid w:val="000C6C55"/>
  </w:style>
  <w:style w:type="paragraph" w:styleId="NormalWeb">
    <w:name w:val="Normal (Web)"/>
    <w:basedOn w:val="Normal"/>
    <w:uiPriority w:val="99"/>
    <w:unhideWhenUsed/>
    <w:rsid w:val="000C6C5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C6C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6C55"/>
  </w:style>
  <w:style w:type="paragraph" w:styleId="Altbilgi">
    <w:name w:val="footer"/>
    <w:basedOn w:val="Normal"/>
    <w:link w:val="AltbilgiChar"/>
    <w:uiPriority w:val="99"/>
    <w:semiHidden/>
    <w:unhideWhenUsed/>
    <w:rsid w:val="000C6C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6C55"/>
  </w:style>
</w:styles>
</file>

<file path=word/webSettings.xml><?xml version="1.0" encoding="utf-8"?>
<w:webSettings xmlns:r="http://schemas.openxmlformats.org/officeDocument/2006/relationships" xmlns:w="http://schemas.openxmlformats.org/wordprocessingml/2006/main">
  <w:divs>
    <w:div w:id="469369010">
      <w:bodyDiv w:val="1"/>
      <w:marLeft w:val="0"/>
      <w:marRight w:val="0"/>
      <w:marTop w:val="0"/>
      <w:marBottom w:val="0"/>
      <w:divBdr>
        <w:top w:val="none" w:sz="0" w:space="0" w:color="auto"/>
        <w:left w:val="none" w:sz="0" w:space="0" w:color="auto"/>
        <w:bottom w:val="none" w:sz="0" w:space="0" w:color="auto"/>
        <w:right w:val="none" w:sz="0" w:space="0" w:color="auto"/>
      </w:divBdr>
    </w:div>
    <w:div w:id="1262105176">
      <w:bodyDiv w:val="1"/>
      <w:marLeft w:val="0"/>
      <w:marRight w:val="0"/>
      <w:marTop w:val="0"/>
      <w:marBottom w:val="0"/>
      <w:divBdr>
        <w:top w:val="none" w:sz="0" w:space="0" w:color="auto"/>
        <w:left w:val="none" w:sz="0" w:space="0" w:color="auto"/>
        <w:bottom w:val="none" w:sz="0" w:space="0" w:color="auto"/>
        <w:right w:val="none" w:sz="0" w:space="0" w:color="auto"/>
      </w:divBdr>
      <w:divsChild>
        <w:div w:id="1190409725">
          <w:marLeft w:val="0"/>
          <w:marRight w:val="0"/>
          <w:marTop w:val="67"/>
          <w:marBottom w:val="67"/>
          <w:divBdr>
            <w:top w:val="none" w:sz="0" w:space="0" w:color="auto"/>
            <w:left w:val="none" w:sz="0" w:space="0" w:color="auto"/>
            <w:bottom w:val="none" w:sz="0" w:space="0" w:color="auto"/>
            <w:right w:val="none" w:sz="0" w:space="0" w:color="auto"/>
          </w:divBdr>
        </w:div>
        <w:div w:id="1381979791">
          <w:marLeft w:val="0"/>
          <w:marRight w:val="0"/>
          <w:marTop w:val="0"/>
          <w:marBottom w:val="0"/>
          <w:divBdr>
            <w:top w:val="none" w:sz="0" w:space="0" w:color="auto"/>
            <w:left w:val="none" w:sz="0" w:space="0" w:color="auto"/>
            <w:bottom w:val="none" w:sz="0" w:space="0" w:color="auto"/>
            <w:right w:val="none" w:sz="0" w:space="0" w:color="auto"/>
          </w:divBdr>
          <w:divsChild>
            <w:div w:id="1061368020">
              <w:marLeft w:val="0"/>
              <w:marRight w:val="0"/>
              <w:marTop w:val="0"/>
              <w:marBottom w:val="0"/>
              <w:divBdr>
                <w:top w:val="none" w:sz="0" w:space="0" w:color="auto"/>
                <w:left w:val="none" w:sz="0" w:space="0" w:color="auto"/>
                <w:bottom w:val="none" w:sz="0" w:space="0" w:color="auto"/>
                <w:right w:val="none" w:sz="0" w:space="0" w:color="auto"/>
              </w:divBdr>
            </w:div>
            <w:div w:id="1182672358">
              <w:marLeft w:val="0"/>
              <w:marRight w:val="0"/>
              <w:marTop w:val="0"/>
              <w:marBottom w:val="0"/>
              <w:divBdr>
                <w:top w:val="none" w:sz="0" w:space="0" w:color="auto"/>
                <w:left w:val="none" w:sz="0" w:space="0" w:color="auto"/>
                <w:bottom w:val="none" w:sz="0" w:space="0" w:color="auto"/>
                <w:right w:val="none" w:sz="0" w:space="0" w:color="auto"/>
              </w:divBdr>
            </w:div>
            <w:div w:id="57016492">
              <w:marLeft w:val="0"/>
              <w:marRight w:val="0"/>
              <w:marTop w:val="0"/>
              <w:marBottom w:val="0"/>
              <w:divBdr>
                <w:top w:val="none" w:sz="0" w:space="0" w:color="auto"/>
                <w:left w:val="none" w:sz="0" w:space="0" w:color="auto"/>
                <w:bottom w:val="none" w:sz="0" w:space="0" w:color="auto"/>
                <w:right w:val="none" w:sz="0" w:space="0" w:color="auto"/>
              </w:divBdr>
            </w:div>
            <w:div w:id="1131286901">
              <w:marLeft w:val="0"/>
              <w:marRight w:val="0"/>
              <w:marTop w:val="0"/>
              <w:marBottom w:val="0"/>
              <w:divBdr>
                <w:top w:val="none" w:sz="0" w:space="0" w:color="auto"/>
                <w:left w:val="none" w:sz="0" w:space="0" w:color="auto"/>
                <w:bottom w:val="none" w:sz="0" w:space="0" w:color="auto"/>
                <w:right w:val="none" w:sz="0" w:space="0" w:color="auto"/>
              </w:divBdr>
            </w:div>
            <w:div w:id="9582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Müdür</cp:lastModifiedBy>
  <cp:revision>13</cp:revision>
  <dcterms:created xsi:type="dcterms:W3CDTF">2019-07-10T20:55:00Z</dcterms:created>
  <dcterms:modified xsi:type="dcterms:W3CDTF">2022-09-22T16:34:00Z</dcterms:modified>
</cp:coreProperties>
</file>