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207" w:type="dxa"/>
        <w:jc w:val="center"/>
        <w:tblLook w:val="01E0"/>
      </w:tblPr>
      <w:tblGrid>
        <w:gridCol w:w="12207"/>
      </w:tblGrid>
      <w:tr w:rsidR="00DB59CB" w:rsidRPr="00DB59CB" w:rsidTr="000428A3">
        <w:trPr>
          <w:jc w:val="center"/>
        </w:trPr>
        <w:tc>
          <w:tcPr>
            <w:tcW w:w="12207" w:type="dxa"/>
            <w:hideMark/>
          </w:tcPr>
          <w:tbl>
            <w:tblPr>
              <w:tblW w:w="8789" w:type="dxa"/>
              <w:jc w:val="center"/>
              <w:tblLook w:val="01E0"/>
            </w:tblPr>
            <w:tblGrid>
              <w:gridCol w:w="8789"/>
            </w:tblGrid>
            <w:tr w:rsidR="00DB59CB" w:rsidRPr="00DB59CB" w:rsidTr="007E38AA">
              <w:trPr>
                <w:trHeight w:val="480"/>
                <w:jc w:val="center"/>
              </w:trPr>
              <w:tc>
                <w:tcPr>
                  <w:tcW w:w="8789" w:type="dxa"/>
                  <w:vAlign w:val="center"/>
                </w:tcPr>
                <w:p w:rsidR="00DB59CB" w:rsidRPr="00DB59CB" w:rsidRDefault="00DB59CB" w:rsidP="00DB59CB">
                  <w:pPr>
                    <w:spacing w:before="100" w:beforeAutospacing="1" w:after="100" w:afterAutospacing="1" w:line="240" w:lineRule="auto"/>
                    <w:jc w:val="center"/>
                    <w:rPr>
                      <w:rFonts w:ascii="Arial" w:eastAsia="Times New Roman" w:hAnsi="Arial" w:cs="Arial"/>
                      <w:b/>
                      <w:color w:val="000080"/>
                      <w:sz w:val="18"/>
                      <w:szCs w:val="18"/>
                      <w:lang w:eastAsia="tr-TR"/>
                    </w:rPr>
                  </w:pPr>
                </w:p>
              </w:tc>
            </w:tr>
            <w:tr w:rsidR="00DB59CB" w:rsidRPr="00DB59CB">
              <w:trPr>
                <w:trHeight w:val="480"/>
                <w:jc w:val="center"/>
              </w:trPr>
              <w:tc>
                <w:tcPr>
                  <w:tcW w:w="8789" w:type="dxa"/>
                  <w:vAlign w:val="center"/>
                </w:tcPr>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u w:val="single"/>
                      <w:lang w:eastAsia="tr-TR"/>
                    </w:rPr>
                  </w:pPr>
                  <w:r w:rsidRPr="00DB603C">
                    <w:rPr>
                      <w:rFonts w:ascii="Times New Roman" w:eastAsia="Times New Roman" w:hAnsi="Times New Roman" w:cs="Times New Roman"/>
                      <w:sz w:val="24"/>
                      <w:szCs w:val="24"/>
                      <w:u w:val="single"/>
                      <w:lang w:eastAsia="tr-TR"/>
                    </w:rPr>
                    <w:t>Millî Eğitim Bakanlığından:</w:t>
                  </w:r>
                </w:p>
                <w:p w:rsidR="00DB59CB" w:rsidRPr="00DB603C" w:rsidRDefault="00DB59CB" w:rsidP="00DB59CB">
                  <w:pPr>
                    <w:tabs>
                      <w:tab w:val="left" w:pos="566"/>
                    </w:tabs>
                    <w:spacing w:before="56" w:after="0" w:line="240" w:lineRule="exact"/>
                    <w:jc w:val="center"/>
                    <w:rPr>
                      <w:rFonts w:ascii="Times New Roman" w:eastAsia="Times New Roman" w:hAnsi="Times New Roman" w:cs="Times New Roman"/>
                      <w:b/>
                      <w:bCs/>
                      <w:sz w:val="24"/>
                      <w:szCs w:val="24"/>
                      <w:lang w:eastAsia="tr-TR"/>
                    </w:rPr>
                  </w:pPr>
                  <w:r w:rsidRPr="00DB603C">
                    <w:rPr>
                      <w:rFonts w:ascii="Times New Roman" w:eastAsia="Times New Roman" w:hAnsi="Times New Roman" w:cs="Times New Roman"/>
                      <w:b/>
                      <w:bCs/>
                      <w:sz w:val="24"/>
                      <w:szCs w:val="24"/>
                      <w:lang w:eastAsia="tr-TR"/>
                    </w:rPr>
                    <w:t>MİLLÎ EĞİTİM BAKANLIĞI EĞİTİM KURUMLARI SOSYAL</w:t>
                  </w:r>
                </w:p>
                <w:p w:rsidR="00DB59CB" w:rsidRDefault="00DB59CB" w:rsidP="00DB59CB">
                  <w:pPr>
                    <w:tabs>
                      <w:tab w:val="left" w:pos="566"/>
                    </w:tabs>
                    <w:spacing w:after="0" w:line="240" w:lineRule="exact"/>
                    <w:jc w:val="center"/>
                    <w:rPr>
                      <w:rFonts w:ascii="Times New Roman" w:eastAsia="Times New Roman" w:hAnsi="Times New Roman" w:cs="Times New Roman"/>
                      <w:b/>
                      <w:bCs/>
                      <w:sz w:val="24"/>
                      <w:szCs w:val="24"/>
                      <w:lang w:eastAsia="tr-TR"/>
                    </w:rPr>
                  </w:pPr>
                  <w:r w:rsidRPr="00DB603C">
                    <w:rPr>
                      <w:rFonts w:ascii="Times New Roman" w:eastAsia="Times New Roman" w:hAnsi="Times New Roman" w:cs="Times New Roman"/>
                      <w:b/>
                      <w:bCs/>
                      <w:sz w:val="24"/>
                      <w:szCs w:val="24"/>
                      <w:lang w:eastAsia="tr-TR"/>
                    </w:rPr>
                    <w:t>ETKİNLİKLER YÖNETMELİĞİ</w:t>
                  </w:r>
                </w:p>
                <w:p w:rsidR="009224B4" w:rsidRDefault="009224B4" w:rsidP="00DB59CB">
                  <w:pPr>
                    <w:tabs>
                      <w:tab w:val="left" w:pos="566"/>
                    </w:tabs>
                    <w:spacing w:after="0" w:line="240" w:lineRule="exact"/>
                    <w:jc w:val="center"/>
                    <w:rPr>
                      <w:rFonts w:ascii="Times New Roman" w:eastAsia="Times New Roman" w:hAnsi="Times New Roman" w:cs="Times New Roman"/>
                      <w:b/>
                      <w:bCs/>
                      <w:sz w:val="24"/>
                      <w:szCs w:val="24"/>
                      <w:lang w:eastAsia="tr-TR"/>
                    </w:rPr>
                  </w:pPr>
                </w:p>
                <w:p w:rsidR="009224B4" w:rsidRDefault="009224B4" w:rsidP="009224B4">
                  <w:pPr>
                    <w:pStyle w:val="xmsonormal"/>
                    <w:shd w:val="clear" w:color="auto" w:fill="FFFFFF"/>
                    <w:spacing w:before="0" w:beforeAutospacing="0" w:after="0" w:afterAutospacing="0"/>
                  </w:pPr>
                  <w:r w:rsidRPr="00DE2B33">
                    <w:t xml:space="preserve">1) </w:t>
                  </w:r>
                  <w:r>
                    <w:t>8/6/2017- 30090 RG</w:t>
                  </w:r>
                </w:p>
                <w:p w:rsidR="009224B4" w:rsidRPr="00DE2B33" w:rsidRDefault="009224B4" w:rsidP="009224B4">
                  <w:pPr>
                    <w:pStyle w:val="xmsonormal"/>
                    <w:shd w:val="clear" w:color="auto" w:fill="FFFFFF"/>
                    <w:spacing w:before="0" w:beforeAutospacing="0" w:after="0" w:afterAutospacing="0"/>
                  </w:pPr>
                  <w:r>
                    <w:t xml:space="preserve">2) </w:t>
                  </w:r>
                  <w:r w:rsidRPr="00DE2B33">
                    <w:t xml:space="preserve">1/9/2018- 30522 RG </w:t>
                  </w:r>
                </w:p>
                <w:p w:rsidR="009224B4" w:rsidRPr="00DB603C" w:rsidRDefault="009224B4" w:rsidP="009224B4">
                  <w:pPr>
                    <w:tabs>
                      <w:tab w:val="left" w:pos="566"/>
                    </w:tabs>
                    <w:spacing w:after="0" w:line="240" w:lineRule="exact"/>
                    <w:rPr>
                      <w:rFonts w:ascii="Times New Roman" w:eastAsia="Times New Roman" w:hAnsi="Times New Roman" w:cs="Times New Roman"/>
                      <w:b/>
                      <w:bCs/>
                      <w:sz w:val="24"/>
                      <w:szCs w:val="24"/>
                      <w:lang w:eastAsia="tr-TR"/>
                    </w:rPr>
                  </w:pPr>
                </w:p>
                <w:p w:rsidR="00DB59CB" w:rsidRPr="00DB603C" w:rsidRDefault="00DB59CB" w:rsidP="00DB59CB">
                  <w:pPr>
                    <w:tabs>
                      <w:tab w:val="left" w:pos="566"/>
                    </w:tabs>
                    <w:spacing w:after="0" w:line="240" w:lineRule="exact"/>
                    <w:jc w:val="center"/>
                    <w:rPr>
                      <w:rFonts w:ascii="Times New Roman" w:eastAsia="Times New Roman" w:hAnsi="Times New Roman" w:cs="Times New Roman"/>
                      <w:b/>
                      <w:bCs/>
                      <w:sz w:val="24"/>
                      <w:szCs w:val="24"/>
                      <w:lang w:eastAsia="tr-TR"/>
                    </w:rPr>
                  </w:pPr>
                </w:p>
                <w:p w:rsidR="00DB59CB" w:rsidRPr="00DB603C" w:rsidRDefault="00DB59CB" w:rsidP="00DB59CB">
                  <w:pPr>
                    <w:tabs>
                      <w:tab w:val="left" w:pos="566"/>
                    </w:tabs>
                    <w:spacing w:after="0" w:line="240" w:lineRule="exact"/>
                    <w:jc w:val="center"/>
                    <w:rPr>
                      <w:rFonts w:ascii="Times New Roman" w:eastAsia="Times New Roman" w:hAnsi="Times New Roman" w:cs="Times New Roman"/>
                      <w:b/>
                      <w:bCs/>
                      <w:sz w:val="24"/>
                      <w:szCs w:val="24"/>
                      <w:lang w:eastAsia="tr-TR"/>
                    </w:rPr>
                  </w:pPr>
                  <w:r w:rsidRPr="00DB603C">
                    <w:rPr>
                      <w:rFonts w:ascii="Times New Roman" w:eastAsia="Times New Roman" w:hAnsi="Times New Roman" w:cs="Times New Roman"/>
                      <w:b/>
                      <w:bCs/>
                      <w:sz w:val="24"/>
                      <w:szCs w:val="24"/>
                      <w:lang w:eastAsia="tr-TR"/>
                    </w:rPr>
                    <w:t>BİRİNCİ BÖLÜM</w:t>
                  </w:r>
                </w:p>
                <w:p w:rsidR="00DB59CB" w:rsidRPr="00DB603C" w:rsidRDefault="00DB59CB" w:rsidP="00DB59CB">
                  <w:pPr>
                    <w:tabs>
                      <w:tab w:val="left" w:pos="566"/>
                    </w:tabs>
                    <w:spacing w:after="85" w:line="240" w:lineRule="exact"/>
                    <w:jc w:val="center"/>
                    <w:rPr>
                      <w:rFonts w:ascii="Times New Roman" w:eastAsia="Times New Roman" w:hAnsi="Times New Roman" w:cs="Times New Roman"/>
                      <w:b/>
                      <w:bCs/>
                      <w:sz w:val="24"/>
                      <w:szCs w:val="24"/>
                      <w:lang w:eastAsia="tr-TR"/>
                    </w:rPr>
                  </w:pPr>
                  <w:r w:rsidRPr="00DB603C">
                    <w:rPr>
                      <w:rFonts w:ascii="Times New Roman" w:eastAsia="Times New Roman" w:hAnsi="Times New Roman" w:cs="Times New Roman"/>
                      <w:b/>
                      <w:bCs/>
                      <w:sz w:val="24"/>
                      <w:szCs w:val="24"/>
                      <w:lang w:eastAsia="tr-TR"/>
                    </w:rPr>
                    <w:t>Amaç, Kapsam, Dayanak ve Tanımlar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B603C">
                    <w:rPr>
                      <w:rFonts w:ascii="Times New Roman" w:eastAsia="Times New Roman" w:hAnsi="Times New Roman" w:cs="Times New Roman"/>
                      <w:b/>
                      <w:sz w:val="24"/>
                      <w:szCs w:val="24"/>
                      <w:lang w:eastAsia="tr-TR"/>
                    </w:rPr>
                    <w:t>Amaç</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b/>
                      <w:sz w:val="24"/>
                      <w:szCs w:val="24"/>
                      <w:lang w:eastAsia="tr-TR"/>
                    </w:rPr>
                    <w:t xml:space="preserve">MADDE 1 – </w:t>
                  </w:r>
                  <w:r w:rsidRPr="00DB603C">
                    <w:rPr>
                      <w:rFonts w:ascii="Times New Roman" w:eastAsia="Times New Roman" w:hAnsi="Times New Roman" w:cs="Times New Roman"/>
                      <w:sz w:val="24"/>
                      <w:szCs w:val="24"/>
                      <w:lang w:eastAsia="tr-TR"/>
                    </w:rPr>
                    <w:t>(1) Bu Yönetmeliğin amacı; her tür ve seviyedeki resmî ve özel</w:t>
                  </w:r>
                  <w:r w:rsidR="0038350E" w:rsidRPr="00DB603C">
                    <w:rPr>
                      <w:rFonts w:ascii="Times New Roman" w:eastAsia="Times New Roman" w:hAnsi="Times New Roman" w:cs="Times New Roman"/>
                      <w:color w:val="FF0000"/>
                      <w:sz w:val="24"/>
                      <w:szCs w:val="24"/>
                      <w:lang w:eastAsia="tr-TR"/>
                    </w:rPr>
                    <w:t>(Değ: RG-1/9/2018-30522) örgün ve hayat boyu öğrenme</w:t>
                  </w:r>
                  <w:r w:rsidRPr="00DB603C">
                    <w:rPr>
                      <w:rFonts w:ascii="Times New Roman" w:eastAsia="Times New Roman" w:hAnsi="Times New Roman" w:cs="Times New Roman"/>
                      <w:sz w:val="24"/>
                      <w:szCs w:val="24"/>
                      <w:lang w:eastAsia="tr-TR"/>
                    </w:rPr>
                    <w:t xml:space="preserve"> kurumlarında; öğretim programlarının yanında öğrenci ve kursiyerlerde özgüven ve sorumluluk duygusu geliştirmeye, yeni ilgi alanları oluşturmaya, millî, manevî, ahlaki, insanî ve kültürel değerleri kazandırmaya yönelik bilimsel, sosyal, kültürel, sanatsal ve sportif alanlarda öğrenci kulübü ve toplum hizmeti kapsamındaki sosyal etkinliklerin usul ve esaslarını düzenlemektir. </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B603C">
                    <w:rPr>
                      <w:rFonts w:ascii="Times New Roman" w:eastAsia="Times New Roman" w:hAnsi="Times New Roman" w:cs="Times New Roman"/>
                      <w:b/>
                      <w:sz w:val="24"/>
                      <w:szCs w:val="24"/>
                      <w:lang w:eastAsia="tr-TR"/>
                    </w:rPr>
                    <w:t>Kapsam</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b/>
                      <w:sz w:val="24"/>
                      <w:szCs w:val="24"/>
                      <w:lang w:eastAsia="tr-TR"/>
                    </w:rPr>
                    <w:t>MADDE 2 –</w:t>
                  </w:r>
                  <w:r w:rsidRPr="00DB603C">
                    <w:rPr>
                      <w:rFonts w:ascii="Times New Roman" w:eastAsia="Times New Roman" w:hAnsi="Times New Roman" w:cs="Times New Roman"/>
                      <w:sz w:val="24"/>
                      <w:szCs w:val="24"/>
                      <w:lang w:eastAsia="tr-TR"/>
                    </w:rPr>
                    <w:t xml:space="preserve"> (1) Bu Yönetmelik; her tür ve seviyedeki resmî ve özel </w:t>
                  </w:r>
                  <w:r w:rsidR="0038350E" w:rsidRPr="00DB603C">
                    <w:rPr>
                      <w:rFonts w:ascii="Times New Roman" w:eastAsia="Times New Roman" w:hAnsi="Times New Roman" w:cs="Times New Roman"/>
                      <w:color w:val="FF0000"/>
                      <w:sz w:val="24"/>
                      <w:szCs w:val="24"/>
                      <w:lang w:eastAsia="tr-TR"/>
                    </w:rPr>
                    <w:t>(Değ: RG-1/9/2018-30522) örgün ve hayat boyu öğrenme</w:t>
                  </w:r>
                  <w:r w:rsidRPr="00DB603C">
                    <w:rPr>
                      <w:rFonts w:ascii="Times New Roman" w:eastAsia="Times New Roman" w:hAnsi="Times New Roman" w:cs="Times New Roman"/>
                      <w:sz w:val="24"/>
                      <w:szCs w:val="24"/>
                      <w:lang w:eastAsia="tr-TR"/>
                    </w:rPr>
                    <w:t>kurumlarında; öğretim programlarının yanında bilimsel, sosyal, kültürel, sanatsal, sportif alanlarda öğrenci kulübü ve toplum hizmeti kapsamındaki sosyal etkinliklere ait usul ve esasları kapsar.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B603C">
                    <w:rPr>
                      <w:rFonts w:ascii="Times New Roman" w:eastAsia="Times New Roman" w:hAnsi="Times New Roman" w:cs="Times New Roman"/>
                      <w:b/>
                      <w:sz w:val="24"/>
                      <w:szCs w:val="24"/>
                      <w:lang w:eastAsia="tr-TR"/>
                    </w:rPr>
                    <w:t>Dayanak</w:t>
                  </w:r>
                </w:p>
                <w:p w:rsidR="0038350E" w:rsidRPr="00DB603C" w:rsidRDefault="0038350E" w:rsidP="0038350E">
                  <w:pPr>
                    <w:tabs>
                      <w:tab w:val="left" w:pos="566"/>
                    </w:tabs>
                    <w:spacing w:after="0" w:line="240" w:lineRule="exact"/>
                    <w:ind w:firstLine="566"/>
                    <w:jc w:val="both"/>
                    <w:rPr>
                      <w:rFonts w:ascii="Times New Roman" w:eastAsia="Times New Roman" w:hAnsi="Times New Roman" w:cs="Times New Roman"/>
                      <w:color w:val="FF0000"/>
                      <w:sz w:val="24"/>
                      <w:szCs w:val="24"/>
                      <w:lang w:eastAsia="tr-TR"/>
                    </w:rPr>
                  </w:pPr>
                  <w:r w:rsidRPr="00DB603C">
                    <w:rPr>
                      <w:rFonts w:ascii="Times New Roman" w:eastAsia="Times New Roman" w:hAnsi="Times New Roman" w:cs="Times New Roman"/>
                      <w:b/>
                      <w:sz w:val="24"/>
                      <w:szCs w:val="24"/>
                      <w:lang w:eastAsia="tr-TR"/>
                    </w:rPr>
                    <w:t>MADDE 3 –</w:t>
                  </w:r>
                  <w:r w:rsidRPr="00DB603C">
                    <w:rPr>
                      <w:rFonts w:ascii="Times New Roman" w:eastAsia="Times New Roman" w:hAnsi="Times New Roman" w:cs="Times New Roman"/>
                      <w:color w:val="FF0000"/>
                      <w:sz w:val="24"/>
                      <w:szCs w:val="24"/>
                      <w:lang w:eastAsia="tr-TR"/>
                    </w:rPr>
                    <w:t>(Değ: RG-1/9/2018-30522) (1) Bu Yönetmelik, 14/6/1973 tarihli ve 1739 sayılı Millî Eğitim Temel Kanunu ile 10/7/2018 tarihli ve 30474 sayılı Resmî Gazete’de yayımlanan 1 sayılı Cumhurbaşkanlığı Teşkilatı Hakkında Cumhurbaşkanlığı Kararnamesine dayanılarak hazırlanmıştır.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B603C">
                    <w:rPr>
                      <w:rFonts w:ascii="Times New Roman" w:eastAsia="Times New Roman" w:hAnsi="Times New Roman" w:cs="Times New Roman"/>
                      <w:b/>
                      <w:sz w:val="24"/>
                      <w:szCs w:val="24"/>
                      <w:lang w:eastAsia="tr-TR"/>
                    </w:rPr>
                    <w:t xml:space="preserve">Tanımlar </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b/>
                      <w:sz w:val="24"/>
                      <w:szCs w:val="24"/>
                      <w:lang w:eastAsia="tr-TR"/>
                    </w:rPr>
                    <w:t>MADDE 4 –</w:t>
                  </w:r>
                  <w:r w:rsidRPr="00DB603C">
                    <w:rPr>
                      <w:rFonts w:ascii="Times New Roman" w:eastAsia="Times New Roman" w:hAnsi="Times New Roman" w:cs="Times New Roman"/>
                      <w:sz w:val="24"/>
                      <w:szCs w:val="24"/>
                      <w:lang w:eastAsia="tr-TR"/>
                    </w:rPr>
                    <w:t xml:space="preserve"> (1) Bu Yönetmelikte geçen;</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a) Bakanlık: Millî Eğitim Bakanlığını,</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b) Danışman öğretmen: Sosyal etkinliklerde rehberlik, danışmanlık ve gözetim görevini yürütmekle görevlendirilen öğretmeni veya öğretmenleri,</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 xml:space="preserve">c) Eğitim kurumu: </w:t>
                  </w:r>
                  <w:r w:rsidR="00817226" w:rsidRPr="00DB603C">
                    <w:rPr>
                      <w:rFonts w:ascii="Times New Roman" w:eastAsia="Times New Roman" w:hAnsi="Times New Roman" w:cs="Times New Roman"/>
                      <w:color w:val="FF0000"/>
                      <w:sz w:val="24"/>
                      <w:szCs w:val="24"/>
                      <w:lang w:eastAsia="tr-TR"/>
                    </w:rPr>
                    <w:t xml:space="preserve">(Değ: RG-1/9/2018-30522) </w:t>
                  </w:r>
                  <w:r w:rsidRPr="00DB603C">
                    <w:rPr>
                      <w:rFonts w:ascii="Times New Roman" w:eastAsia="Times New Roman" w:hAnsi="Times New Roman" w:cs="Times New Roman"/>
                      <w:sz w:val="24"/>
                      <w:szCs w:val="24"/>
                      <w:lang w:eastAsia="tr-TR"/>
                    </w:rPr>
                    <w:t xml:space="preserve">Her tür ve seviyedeki resmî ve özel örgün </w:t>
                  </w:r>
                  <w:r w:rsidR="00817226" w:rsidRPr="00DB603C">
                    <w:rPr>
                      <w:rFonts w:ascii="Times New Roman" w:eastAsia="Times New Roman" w:hAnsi="Times New Roman" w:cs="Times New Roman"/>
                      <w:color w:val="FF0000"/>
                      <w:sz w:val="24"/>
                      <w:szCs w:val="24"/>
                      <w:lang w:eastAsia="tr-TR"/>
                    </w:rPr>
                    <w:t xml:space="preserve">ve hayat boyu öğrenme </w:t>
                  </w:r>
                  <w:r w:rsidRPr="00DB603C">
                    <w:rPr>
                      <w:rFonts w:ascii="Times New Roman" w:eastAsia="Times New Roman" w:hAnsi="Times New Roman" w:cs="Times New Roman"/>
                      <w:sz w:val="24"/>
                      <w:szCs w:val="24"/>
                      <w:lang w:eastAsia="tr-TR"/>
                    </w:rPr>
                    <w:t xml:space="preserve">okul ve kurumu, </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 xml:space="preserve">ç) Eğitim kurumu müdürü: </w:t>
                  </w:r>
                  <w:r w:rsidR="00817226" w:rsidRPr="00DB603C">
                    <w:rPr>
                      <w:rFonts w:ascii="Times New Roman" w:eastAsia="Times New Roman" w:hAnsi="Times New Roman" w:cs="Times New Roman"/>
                      <w:color w:val="FF0000"/>
                      <w:sz w:val="24"/>
                      <w:szCs w:val="24"/>
                      <w:lang w:eastAsia="tr-TR"/>
                    </w:rPr>
                    <w:t xml:space="preserve">(Değ: RG-1/9/2018-30522) </w:t>
                  </w:r>
                  <w:r w:rsidRPr="00DB603C">
                    <w:rPr>
                      <w:rFonts w:ascii="Times New Roman" w:eastAsia="Times New Roman" w:hAnsi="Times New Roman" w:cs="Times New Roman"/>
                      <w:sz w:val="24"/>
                      <w:szCs w:val="24"/>
                      <w:lang w:eastAsia="tr-TR"/>
                    </w:rPr>
                    <w:t xml:space="preserve">Her tür ve seviyedeki resmî ve özel </w:t>
                  </w:r>
                  <w:r w:rsidR="00817226" w:rsidRPr="00DB603C">
                    <w:rPr>
                      <w:rFonts w:ascii="Times New Roman" w:eastAsia="Times New Roman" w:hAnsi="Times New Roman" w:cs="Times New Roman"/>
                      <w:color w:val="FF0000"/>
                      <w:sz w:val="24"/>
                      <w:szCs w:val="24"/>
                      <w:lang w:eastAsia="tr-TR"/>
                    </w:rPr>
                    <w:t xml:space="preserve">örgün ve hayat boyu öğrenme </w:t>
                  </w:r>
                  <w:r w:rsidRPr="00DB603C">
                    <w:rPr>
                      <w:rFonts w:ascii="Times New Roman" w:eastAsia="Times New Roman" w:hAnsi="Times New Roman" w:cs="Times New Roman"/>
                      <w:sz w:val="24"/>
                      <w:szCs w:val="24"/>
                      <w:lang w:eastAsia="tr-TR"/>
                    </w:rPr>
                    <w:t>kurumu müdürünü,</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 xml:space="preserve">d) Gönüllü: </w:t>
                  </w:r>
                  <w:r w:rsidR="00817226" w:rsidRPr="00DB603C">
                    <w:rPr>
                      <w:rFonts w:ascii="Times New Roman" w:eastAsia="Times New Roman" w:hAnsi="Times New Roman" w:cs="Times New Roman"/>
                      <w:color w:val="FF0000"/>
                      <w:sz w:val="24"/>
                      <w:szCs w:val="24"/>
                      <w:lang w:eastAsia="tr-TR"/>
                    </w:rPr>
                    <w:t xml:space="preserve">(Değ: RG-1/9/2018-30522) </w:t>
                  </w:r>
                  <w:r w:rsidRPr="00DB603C">
                    <w:rPr>
                      <w:rFonts w:ascii="Times New Roman" w:eastAsia="Times New Roman" w:hAnsi="Times New Roman" w:cs="Times New Roman"/>
                      <w:sz w:val="24"/>
                      <w:szCs w:val="24"/>
                      <w:lang w:eastAsia="tr-TR"/>
                    </w:rPr>
                    <w:t xml:space="preserve">Tamamıyla kendi isteği doğrultusunda, dayanışma ve yardımlaşma amacıyla </w:t>
                  </w:r>
                  <w:r w:rsidR="00817226" w:rsidRPr="00DB603C">
                    <w:rPr>
                      <w:rFonts w:ascii="Times New Roman" w:eastAsia="Times New Roman" w:hAnsi="Times New Roman" w:cs="Times New Roman"/>
                      <w:color w:val="FF0000"/>
                      <w:sz w:val="24"/>
                      <w:szCs w:val="24"/>
                      <w:lang w:eastAsia="tr-TR"/>
                    </w:rPr>
                    <w:t>çıkar</w:t>
                  </w:r>
                  <w:r w:rsidRPr="00DB603C">
                    <w:rPr>
                      <w:rFonts w:ascii="Times New Roman" w:eastAsia="Times New Roman" w:hAnsi="Times New Roman" w:cs="Times New Roman"/>
                      <w:sz w:val="24"/>
                      <w:szCs w:val="24"/>
                      <w:lang w:eastAsia="tr-TR"/>
                    </w:rPr>
                    <w:t>gözetmeksizin hiçbir maddi beklentisi olmadan sadece topluma faydalı olmak arzusuyla fiziksel gücünü, zamanını, bilgi birikimini, yeteneğini ve deneyimini kullanarak öğrenci kulübü ve toplum hizmeti çalışmalarına katkı sağlayan veli, üniversite, kurum ve kuruluşları,</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e) Kulüp temsilcisi: Öğrenci kulübü çalışmalarını danışman öğretmen ile birlikte yürütmek üzere üye öğrencilerin aralarından seçtiği öğrenciyi,</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f) Öğrenci kulübü: Öğrencilerin öğrenimleri boyunca bilimsel, sosyal, kültürel, sanatsal ve sportif alanlarda eğitim kurumu içi ve dışı etkinliklerde bulunmalarını sağlamak amacıyla oluşturulan grubu,</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g) Sosyal etkinlik: Öğretim programlarının yanında bilimsel, sosyal, kültürel, sanatsal ve sportif alanlarda öğrenci kulübü ve toplum hizmeti çalışmaları ile bu kapsamdaki diğer etkinlikleri,</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ğ) Sosyal Etkinlik Modülü: Sosyal etkinlikler kapsamında öğrencilerin seçtiği/seçildiği öğrenci kulübünün, katıldığı toplum hizmetlerinin, yaptığı çalışmaların ve bunlara ilişkin verilen belgelerin işlendiği e-Okul sistemi içinde yer alan modülü,</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h) Sosyal etkinlik dosyası: Öğrencinin katılmış olduğu sosyal etkinliklere ait bilgi ve belgelerin tutulduğu dosya,</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ı) Sosyal etkinlikler kurulu: Sosyal etkinlikleri planlamak ve yürütülmesini koordine etmek amacıyla oluşturulan kurulu,</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lastRenderedPageBreak/>
                    <w:t>i) Toplum hizmeti: Öğrencilerin seviyelerine uygun olarak toplumsal sorunların çözümüne katkı sağlamak amacıyla afet ve acil durum, çevre, eğitim, spor, kültür ve turizm, sağlık ve sosyal hizmetler alanlarında gerçekleştirecekleri çalışmaları,</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ifade eder.</w:t>
                  </w:r>
                </w:p>
                <w:p w:rsidR="00817226" w:rsidRPr="00DB603C" w:rsidRDefault="00817226" w:rsidP="007E38AA">
                  <w:pPr>
                    <w:tabs>
                      <w:tab w:val="left" w:pos="566"/>
                    </w:tabs>
                    <w:spacing w:before="85" w:after="0" w:line="240" w:lineRule="exact"/>
                    <w:rPr>
                      <w:rFonts w:ascii="Times New Roman" w:eastAsia="Times New Roman" w:hAnsi="Times New Roman" w:cs="Times New Roman"/>
                      <w:b/>
                      <w:bCs/>
                      <w:sz w:val="24"/>
                      <w:szCs w:val="24"/>
                      <w:lang w:eastAsia="tr-TR"/>
                    </w:rPr>
                  </w:pPr>
                </w:p>
                <w:p w:rsidR="00DB59CB" w:rsidRPr="00DB603C" w:rsidRDefault="00DB59CB" w:rsidP="00DB59CB">
                  <w:pPr>
                    <w:tabs>
                      <w:tab w:val="left" w:pos="566"/>
                    </w:tabs>
                    <w:spacing w:before="85" w:after="0" w:line="240" w:lineRule="exact"/>
                    <w:jc w:val="center"/>
                    <w:rPr>
                      <w:rFonts w:ascii="Times New Roman" w:eastAsia="Times New Roman" w:hAnsi="Times New Roman" w:cs="Times New Roman"/>
                      <w:b/>
                      <w:bCs/>
                      <w:sz w:val="24"/>
                      <w:szCs w:val="24"/>
                      <w:lang w:eastAsia="tr-TR"/>
                    </w:rPr>
                  </w:pPr>
                  <w:r w:rsidRPr="00DB603C">
                    <w:rPr>
                      <w:rFonts w:ascii="Times New Roman" w:eastAsia="Times New Roman" w:hAnsi="Times New Roman" w:cs="Times New Roman"/>
                      <w:b/>
                      <w:bCs/>
                      <w:sz w:val="24"/>
                      <w:szCs w:val="24"/>
                      <w:lang w:eastAsia="tr-TR"/>
                    </w:rPr>
                    <w:t>İKİNCİ BÖLÜM</w:t>
                  </w:r>
                </w:p>
                <w:p w:rsidR="00DB59CB" w:rsidRPr="00DB603C" w:rsidRDefault="00DB59CB" w:rsidP="00DB59CB">
                  <w:pPr>
                    <w:tabs>
                      <w:tab w:val="left" w:pos="566"/>
                    </w:tabs>
                    <w:spacing w:after="85" w:line="240" w:lineRule="exact"/>
                    <w:jc w:val="center"/>
                    <w:rPr>
                      <w:rFonts w:ascii="Times New Roman" w:eastAsia="Times New Roman" w:hAnsi="Times New Roman" w:cs="Times New Roman"/>
                      <w:b/>
                      <w:bCs/>
                      <w:sz w:val="24"/>
                      <w:szCs w:val="24"/>
                      <w:lang w:eastAsia="tr-TR"/>
                    </w:rPr>
                  </w:pPr>
                  <w:r w:rsidRPr="00DB603C">
                    <w:rPr>
                      <w:rFonts w:ascii="Times New Roman" w:eastAsia="Times New Roman" w:hAnsi="Times New Roman" w:cs="Times New Roman"/>
                      <w:b/>
                      <w:bCs/>
                      <w:sz w:val="24"/>
                      <w:szCs w:val="24"/>
                      <w:lang w:eastAsia="tr-TR"/>
                    </w:rPr>
                    <w:t xml:space="preserve">İlkeler, Sosyal Etkinlikler Kurulu ve Görevleri </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B603C">
                    <w:rPr>
                      <w:rFonts w:ascii="Times New Roman" w:eastAsia="Times New Roman" w:hAnsi="Times New Roman" w:cs="Times New Roman"/>
                      <w:b/>
                      <w:sz w:val="24"/>
                      <w:szCs w:val="24"/>
                      <w:lang w:eastAsia="tr-TR"/>
                    </w:rPr>
                    <w:t>İlkeler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b/>
                      <w:sz w:val="24"/>
                      <w:szCs w:val="24"/>
                      <w:lang w:eastAsia="tr-TR"/>
                    </w:rPr>
                    <w:t xml:space="preserve">MADDE 5 – </w:t>
                  </w:r>
                  <w:r w:rsidRPr="00DB603C">
                    <w:rPr>
                      <w:rFonts w:ascii="Times New Roman" w:eastAsia="Times New Roman" w:hAnsi="Times New Roman" w:cs="Times New Roman"/>
                      <w:sz w:val="24"/>
                      <w:szCs w:val="24"/>
                      <w:lang w:eastAsia="tr-TR"/>
                    </w:rPr>
                    <w:t>(1) Eğitim kurumlarında yürütülecek tüm sosyal etkinlikler 1739 sayılı Kanunda yer alan Türk millî eğitiminin genel ve özel amaçları ile temel ilkelerine uygun olarak düzenlenir.</w:t>
                  </w:r>
                </w:p>
                <w:p w:rsidR="007E38AA" w:rsidRPr="00DB603C" w:rsidRDefault="007E38AA"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(2) Sosyal etkinlik çalışmalarında; öğrencilerin gelişim seviyeleri, ilgi, istek, ihtiyaç ve yetenekleri göz önünde bulundurulur.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(3) Sosyal etkinlik çalışmaları, öncelikle ders saatleri dışında uygulanır. Bu çalışmalar zorunlu hâllerde ders saatleri içinde de uygulanabilir.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(4) Sosyal etkinlik çalışmaları, öğrenci kulübü ve toplum hizmeti çalışmaları kapsamında yürütülür.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 xml:space="preserve">(5) Her öğrenci, en az bir sanat veya spor dalında beceri kazanacak şekilde uygun bir öğrenci kulübü ile ilişkilendirilir ve bu kulübün çalışmalarına katılır. </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(6) Sosyal etkinlikler kapsamında yürütülen bilimsel, sosyal, kültürel, sanatsal ve sportif alanlarda Gençlik ve Spor Bakanlığına bağlı gençlik merkezlerinden de yararlanılır.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(7) Sosyal etkinlik çalışmalarının planlanmasında eğitim kurumu bölgesinde bulunan gençlere yönelik faaliyet gösteren kamu kurum ve kuruluşları, sivil toplum kuruluşları ile işbirliği yapılabilir.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(8) Sosyal etkinliklerle ilgili gelir-gider iş ve işlemleri okul aile birliği tarafından yürütülür.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B603C">
                    <w:rPr>
                      <w:rFonts w:ascii="Times New Roman" w:eastAsia="Times New Roman" w:hAnsi="Times New Roman" w:cs="Times New Roman"/>
                      <w:b/>
                      <w:sz w:val="24"/>
                      <w:szCs w:val="24"/>
                      <w:lang w:eastAsia="tr-TR"/>
                    </w:rPr>
                    <w:t>Sosyal etkinlikler kurulu ve görevleri</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b/>
                      <w:sz w:val="24"/>
                      <w:szCs w:val="24"/>
                      <w:lang w:eastAsia="tr-TR"/>
                    </w:rPr>
                    <w:t>MADDE 6 –</w:t>
                  </w:r>
                  <w:r w:rsidRPr="00DB603C">
                    <w:rPr>
                      <w:rFonts w:ascii="Times New Roman" w:eastAsia="Times New Roman" w:hAnsi="Times New Roman" w:cs="Times New Roman"/>
                      <w:sz w:val="24"/>
                      <w:szCs w:val="24"/>
                      <w:lang w:eastAsia="tr-TR"/>
                    </w:rPr>
                    <w:t xml:space="preserve"> (1) Sosyal etkinlikler kurulu, eğitim kurumu müdürünün veya görevlendireceği bir müdür yardımcısının başkanlığında, öğretmenler kurulunda danışman öğretmen olarak belirlenen öğretmenler arasından eğitim kurumu müdürünün belirlediği üç öğretmen, öğrenci kulübü temsilcilerinin kendi aralarından seçecekleri iki öğrenci ile okul-aile birliğince belirlenen bir veliden oluşur. Birleştirilmiş sınıf uygulaması yapılan eğitim kurumlarında, bu etkinlikler mevcut öğretmen/öğretmenlerle eğitim kurumunun imkânları dâhilinde yürütülür.</w:t>
                  </w:r>
                </w:p>
                <w:p w:rsidR="00817226" w:rsidRPr="00DB603C" w:rsidRDefault="00817226" w:rsidP="00817226">
                  <w:pPr>
                    <w:tabs>
                      <w:tab w:val="left" w:pos="566"/>
                    </w:tabs>
                    <w:spacing w:after="0" w:line="240" w:lineRule="exact"/>
                    <w:ind w:firstLine="566"/>
                    <w:jc w:val="both"/>
                    <w:rPr>
                      <w:rFonts w:ascii="Times New Roman" w:eastAsia="Times New Roman" w:hAnsi="Times New Roman" w:cs="Times New Roman"/>
                      <w:color w:val="FF0000"/>
                      <w:sz w:val="24"/>
                      <w:szCs w:val="24"/>
                      <w:lang w:eastAsia="tr-TR"/>
                    </w:rPr>
                  </w:pPr>
                  <w:r w:rsidRPr="00DB603C">
                    <w:rPr>
                      <w:rFonts w:ascii="Times New Roman" w:eastAsia="Times New Roman" w:hAnsi="Times New Roman" w:cs="Times New Roman"/>
                      <w:color w:val="FF0000"/>
                      <w:sz w:val="24"/>
                      <w:szCs w:val="24"/>
                      <w:lang w:eastAsia="tr-TR"/>
                    </w:rPr>
                    <w:t>(2) (Değ: RG-1/9/2018-30522) Kurul, eğitim kurumunda bir eğitim ve öğretim yılı içerisinde yapılacak sosyal etkinliklerle ilgili iş ve işlemleri eylül ayından itibaren planlar ve yürütür.</w:t>
                  </w:r>
                </w:p>
                <w:p w:rsidR="00DB59CB" w:rsidRPr="00DB603C" w:rsidRDefault="00DB59CB" w:rsidP="00817226">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 xml:space="preserve">(3) Kurul, eylül ayında yapılmış olan planlamaya ek olarak eğitim ve öğretim yılı içerisinde değişen ve gelişen şartlara, oluşan istek ve ihtiyaçlara göre sosyal etkinliklerle ilgili yeni planlamalar yapabilir ve kararlar alabilir. </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(4) Sosyal etkinlikler kurulunun etkinliklerle ilgili planlama ve kararları, eğitim kurumu müdürünün onayından sonra yürürlüğe girer.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(5) Kurul, sene başı öğretmenler kurulunda belirlenen anılacak ya da kutlanacak belirli gün ve haftaların öğrenci kulüplerine dağılımını, hangilerinin sınıf içi, sınıflar arası, eğitim kurumu düzeyinde ya da eğitim kurumu dışında gerçekleştirileceğine yönelik planlanmayı yapar ve eğitim kurumu müdürünün onayına sunar.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(6) Kurul, sosyal etkinliklerin verimli bir şekilde yürütülmesi için danışman öğretmenler, öğretmenler, öğrenciler, gönüllü veliler ve diğer ilgililerle iş birliği yapar.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 xml:space="preserve">(7) Kurulun sekretarya işleri eğitim kurumu müdürlüğünce yürütülür. </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(8) Kurul tarafından yapılan iş ve işlemler, öğretmenler kurulu toplantılarında değerlendirilir.</w:t>
                  </w:r>
                </w:p>
                <w:p w:rsidR="00DB59CB"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(9) Kurul, sosyal etkinlik başarı belgesi verilecek öğrencileri belirler, buna ilişkin listeyi eğitim kurumu müdürünün onayına sunar.</w:t>
                  </w:r>
                </w:p>
                <w:p w:rsidR="00815BE5" w:rsidRDefault="00815BE5"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815BE5" w:rsidRDefault="00815BE5"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815BE5" w:rsidRDefault="00815BE5"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815BE5" w:rsidRPr="00DB603C" w:rsidRDefault="00815BE5"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DB59CB" w:rsidRPr="00DB603C" w:rsidRDefault="00DB59CB" w:rsidP="00DB59CB">
                  <w:pPr>
                    <w:tabs>
                      <w:tab w:val="left" w:pos="566"/>
                    </w:tabs>
                    <w:spacing w:before="85" w:after="0" w:line="240" w:lineRule="exact"/>
                    <w:jc w:val="center"/>
                    <w:rPr>
                      <w:rFonts w:ascii="Times New Roman" w:eastAsia="Times New Roman" w:hAnsi="Times New Roman" w:cs="Times New Roman"/>
                      <w:b/>
                      <w:bCs/>
                      <w:sz w:val="24"/>
                      <w:szCs w:val="24"/>
                      <w:lang w:eastAsia="tr-TR"/>
                    </w:rPr>
                  </w:pPr>
                  <w:r w:rsidRPr="00DB603C">
                    <w:rPr>
                      <w:rFonts w:ascii="Times New Roman" w:eastAsia="Times New Roman" w:hAnsi="Times New Roman" w:cs="Times New Roman"/>
                      <w:b/>
                      <w:bCs/>
                      <w:sz w:val="24"/>
                      <w:szCs w:val="24"/>
                      <w:lang w:eastAsia="tr-TR"/>
                    </w:rPr>
                    <w:lastRenderedPageBreak/>
                    <w:t>ÜÇÜNCÜ BÖLÜM</w:t>
                  </w:r>
                </w:p>
                <w:p w:rsidR="00DB59CB" w:rsidRPr="00DB603C" w:rsidRDefault="00DB59CB" w:rsidP="00DB59CB">
                  <w:pPr>
                    <w:tabs>
                      <w:tab w:val="left" w:pos="566"/>
                    </w:tabs>
                    <w:spacing w:after="85" w:line="240" w:lineRule="exact"/>
                    <w:jc w:val="center"/>
                    <w:rPr>
                      <w:rFonts w:ascii="Times New Roman" w:eastAsia="Times New Roman" w:hAnsi="Times New Roman" w:cs="Times New Roman"/>
                      <w:b/>
                      <w:bCs/>
                      <w:sz w:val="24"/>
                      <w:szCs w:val="24"/>
                      <w:lang w:eastAsia="tr-TR"/>
                    </w:rPr>
                  </w:pPr>
                  <w:r w:rsidRPr="00DB603C">
                    <w:rPr>
                      <w:rFonts w:ascii="Times New Roman" w:eastAsia="Times New Roman" w:hAnsi="Times New Roman" w:cs="Times New Roman"/>
                      <w:b/>
                      <w:bCs/>
                      <w:sz w:val="24"/>
                      <w:szCs w:val="24"/>
                      <w:lang w:eastAsia="tr-TR"/>
                    </w:rPr>
                    <w:t xml:space="preserve">Sosyal Etkinlikler </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B603C">
                    <w:rPr>
                      <w:rFonts w:ascii="Times New Roman" w:eastAsia="Times New Roman" w:hAnsi="Times New Roman" w:cs="Times New Roman"/>
                      <w:b/>
                      <w:sz w:val="24"/>
                      <w:szCs w:val="24"/>
                      <w:lang w:eastAsia="tr-TR"/>
                    </w:rPr>
                    <w:t>Sosyal etkinliklerin alanı</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b/>
                      <w:sz w:val="24"/>
                      <w:szCs w:val="24"/>
                      <w:lang w:eastAsia="tr-TR"/>
                    </w:rPr>
                    <w:t>MADDE 7 –</w:t>
                  </w:r>
                  <w:r w:rsidRPr="00DB603C">
                    <w:rPr>
                      <w:rFonts w:ascii="Times New Roman" w:eastAsia="Times New Roman" w:hAnsi="Times New Roman" w:cs="Times New Roman"/>
                      <w:sz w:val="24"/>
                      <w:szCs w:val="24"/>
                      <w:lang w:eastAsia="tr-TR"/>
                    </w:rPr>
                    <w:t xml:space="preserve"> (1) Eğitim kurumlarında öğrencilerde özgüven ve sorumluluk duygusu geliştirmek, öğrencileri şiddet ve zararlı alışkanlıklardan korumak, öğrencilere yeni ilgi alanları ve beceriler kazandırmak, öğrencilerin yeteneklerini sergilemesine imkân vermek, millî, manevi ve kültürel değerleri yaşatmak, yaygınlaştırmak ve bu değerlerin yeni nesillere aktarımını sağlamak, öğrencilerde gönüllülük bilincini özendirmek, engellilik, yaşlılık, insan ve çocuk hakları ile toplumsal cinsiyet eşitliği konularında farkındalık oluşturmak amacıyla bilimsel, sosyal, kültürel, sanatsal ve sportif alanlarda sosyal etkinlik çalışmaları yapılır.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 xml:space="preserve">(2) Öğrenci kulübü ve toplum hizmeti çalışmaları kapsamında; yarışma, tören, mezuniyet günü, tanıtım günü, anma günü, yayın, müzik, halk oyunu, tiyatro, kampanya, ziyaret, gösteri, şenlik, şiir dinletisi, turnuva, konferans, panel, sempozyum, imza günü, fuar, sergi, kermes, gezi, proje hazırlama ve benzeri etkinlikler ile okul içi izcilik ve gençlik kampları faaliyetleri ile sportif yarışmalar yapılabilir. </w:t>
                  </w:r>
                </w:p>
                <w:p w:rsidR="000428A3" w:rsidRPr="00DB603C" w:rsidRDefault="000428A3" w:rsidP="000428A3">
                  <w:pPr>
                    <w:tabs>
                      <w:tab w:val="left" w:pos="566"/>
                    </w:tabs>
                    <w:spacing w:after="0" w:line="240" w:lineRule="exact"/>
                    <w:ind w:firstLine="566"/>
                    <w:jc w:val="both"/>
                    <w:rPr>
                      <w:rFonts w:ascii="Times New Roman" w:eastAsia="Times New Roman" w:hAnsi="Times New Roman" w:cs="Times New Roman"/>
                      <w:color w:val="FF0000"/>
                      <w:sz w:val="24"/>
                      <w:szCs w:val="24"/>
                      <w:lang w:eastAsia="tr-TR"/>
                    </w:rPr>
                  </w:pPr>
                  <w:r w:rsidRPr="00DB603C">
                    <w:rPr>
                      <w:rFonts w:ascii="Times New Roman" w:eastAsia="Times New Roman" w:hAnsi="Times New Roman" w:cs="Times New Roman"/>
                      <w:color w:val="FF0000"/>
                      <w:sz w:val="24"/>
                      <w:szCs w:val="24"/>
                      <w:lang w:eastAsia="tr-TR"/>
                    </w:rPr>
                    <w:t>(3) (Değ: RG-1/9/2018-30522)  Çalışmalara katılan öğrencilere Sosyal Etkinlik Katılım Belgesi (EK-1), çalışmalarda üstün gayret gösteren öğrencilere Sosyal Etkinlik Başarı Belgesi (EK-2), katkı sağlayan öğretmen, veli, üniversite, kurum ve kuruluşlara ise eğitim kurumu müdürü tarafından Sosyal Etkinlik Teşekkür Belgesi (EK-3) verilir. Sosyal Etkinlik Başarı Belgesi alan öğrenciler, okul-aile birliği imkânları ölçüsünde ayrıca ödüllendirilebilir.</w:t>
                  </w:r>
                </w:p>
                <w:p w:rsidR="00DB59CB" w:rsidRPr="00DB603C" w:rsidRDefault="00DB59CB" w:rsidP="000428A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 xml:space="preserve">(4) Halk eğitim merkezleri, meslekî eğitim merkezleri ile açık öğretim okullarında bu etkinlikler isteğe bağlı olarak düzenlenebilir. </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(5) Açık öğretim okullarında öğrenim gören öğrencilerden ortaokul seviyesinde olanlar 15 yaşını, ortaöğretim seviyesinde olanlar 18 yaşını tamamlamamış olmak kaydıyla aynı düzeydeki istediği bir örgün eğitim kurumunda, yüz yüze eğitim alanlar ise bu eğitimi aldıkları eğitim kurumlarında isteğe bağlı olarak sosyal etkinliklere katılabilirler. Eğitim kurumlarında, sosyal etkinlikler kapsamında oluşturulan her bir kulüp için en fazla iki kontenjan kullanılır. Sosyal etkinliklere katılanların, olumsuz bir fiil ve davranışı sosyal etkinlikler kurulunca tespit edilmesi ve buna ilişkin düzenlenecek rapora bağlı olarak eğitim kurumu müdürlüğünce bu öğrencinin sosyal etkinliklere katılımı iptal edilir.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 xml:space="preserve">(6) Sosyal etkinlik çalışmalarında görev alacaklardan sertifika sahibi olanlara öncelik verilir. </w:t>
                  </w:r>
                </w:p>
                <w:p w:rsidR="000428A3" w:rsidRPr="00DB603C" w:rsidRDefault="000428A3" w:rsidP="000428A3">
                  <w:pPr>
                    <w:tabs>
                      <w:tab w:val="left" w:pos="566"/>
                    </w:tabs>
                    <w:spacing w:after="0" w:line="240" w:lineRule="exact"/>
                    <w:ind w:firstLine="566"/>
                    <w:jc w:val="both"/>
                    <w:rPr>
                      <w:rFonts w:ascii="Times New Roman" w:eastAsia="Times New Roman" w:hAnsi="Times New Roman" w:cs="Times New Roman"/>
                      <w:color w:val="FF0000"/>
                      <w:sz w:val="24"/>
                      <w:szCs w:val="24"/>
                      <w:lang w:eastAsia="tr-TR"/>
                    </w:rPr>
                  </w:pPr>
                  <w:r w:rsidRPr="00DB603C">
                    <w:rPr>
                      <w:rFonts w:ascii="Times New Roman" w:eastAsia="Times New Roman" w:hAnsi="Times New Roman" w:cs="Times New Roman"/>
                      <w:color w:val="FF0000"/>
                      <w:sz w:val="24"/>
                      <w:szCs w:val="24"/>
                      <w:lang w:eastAsia="tr-TR"/>
                    </w:rPr>
                    <w:t>(7) (Değ: RG-1/9/2018-30522) Bu Yönetmelikte ifade edilen e-Okul Sistemi Sosyal Etkinlik Modülünün kullanımına yönelik usul ve esaslar Bakanlıkça hazırlanan yönerge ve/veya kılavuz ile belirlenir.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B603C">
                    <w:rPr>
                      <w:rFonts w:ascii="Times New Roman" w:eastAsia="Times New Roman" w:hAnsi="Times New Roman" w:cs="Times New Roman"/>
                      <w:b/>
                      <w:sz w:val="24"/>
                      <w:szCs w:val="24"/>
                      <w:lang w:eastAsia="tr-TR"/>
                    </w:rPr>
                    <w:t xml:space="preserve">Öğrenci kulübü ve çalışma esasları </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b/>
                      <w:sz w:val="24"/>
                      <w:szCs w:val="24"/>
                      <w:lang w:eastAsia="tr-TR"/>
                    </w:rPr>
                    <w:t xml:space="preserve">MADDE 8 – </w:t>
                  </w:r>
                  <w:r w:rsidRPr="00DB603C">
                    <w:rPr>
                      <w:rFonts w:ascii="Times New Roman" w:eastAsia="Times New Roman" w:hAnsi="Times New Roman" w:cs="Times New Roman"/>
                      <w:sz w:val="24"/>
                      <w:szCs w:val="24"/>
                      <w:lang w:eastAsia="tr-TR"/>
                    </w:rPr>
                    <w:t>(1) Eğitim kurumlarında, Öğrenci Kulüpleri Çizelgesindeki (EK-4) öğrenci kulüplerinden gerekli görülenlerle çevrenin ekonomik, sosyal, kültürel ve coğrafi özellikleri ve öğrencilerin istekleri de dikkate alınarak eğitim kurumunun türü, imkân ve şartları ölçüsünde öğretmenler kurulu kararıyla farklı öğrenci kulüpleri de kurulabilir.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(2) Öğrenci kulübüyle ilgili sosyal etkinliklerin planlanması ve yürütülmesi, danışman öğretmenin gözetim ve sorumluluğunda öğrencilerce gerçekleştirilir.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(3) Öğrenci kulüplerinin amaçları, çalışma esasları ve tanıtımına yönelik açıklamalar, eğitim kurumu yönetimi, sosyal etkinlikler kurulu, danışman öğretmenler ve sınıf/şube rehber öğretmenlerince yapılır.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 xml:space="preserve">(4) Her öğrencinin en az bir kulübe üye olması zorunludur. </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(5) Öğrencinin seçtiği kulüp, yaptığı çalışmalar ve belgeleri, e-Okul sisteminde yer alan Sosyal Etkinlik Modülüne işlenir.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(6) Kulüp çalışmalarıyla ilgili giderler; okul-aile birliği, gönüllü kişi, kurum veya kuruluşlarca yapılan aynî ve nakdî bağış yoluyla karşılanabilir.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(7) Öğrencinin kulüp üyeliği, kulübe seçildiği öğretim yılıyla sınırlıdır.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B603C">
                    <w:rPr>
                      <w:rFonts w:ascii="Times New Roman" w:eastAsia="Times New Roman" w:hAnsi="Times New Roman" w:cs="Times New Roman"/>
                      <w:b/>
                      <w:sz w:val="24"/>
                      <w:szCs w:val="24"/>
                      <w:lang w:eastAsia="tr-TR"/>
                    </w:rPr>
                    <w:t>Toplum hizmeti çalışmaları ve esasları</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b/>
                      <w:sz w:val="24"/>
                      <w:szCs w:val="24"/>
                      <w:lang w:eastAsia="tr-TR"/>
                    </w:rPr>
                    <w:t xml:space="preserve">MADDE 9 – </w:t>
                  </w:r>
                  <w:r w:rsidRPr="00DB603C">
                    <w:rPr>
                      <w:rFonts w:ascii="Times New Roman" w:eastAsia="Times New Roman" w:hAnsi="Times New Roman" w:cs="Times New Roman"/>
                      <w:sz w:val="24"/>
                      <w:szCs w:val="24"/>
                      <w:lang w:eastAsia="tr-TR"/>
                    </w:rPr>
                    <w:t>(1) Öğrencilerin; kendilerine, ailelerine ve topluma karşı saygılı, çevreye ve toplumsal sorunlara duyarlı, sorun çözen, resmî ve özel kurumlar ve sivil toplum kuruluşlarıyla iş birliği içinde çalışma becerileri gelişmiş bireyler olarak yetişmeleri amacıyla gönüllü toplum hizmeti çalışmaları yürütülür.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lastRenderedPageBreak/>
                    <w:t>(2) Toplum hizmeti çalışmaları, gönüllülük esasına bağlı olarak Sosyal Etkinlikler Kurulunda alınan kararlar uyarınca danışman öğretmenin gözetim ve sorumluluğunda planlanır. Bu çalışmalar öğrenci kulüpleri, gönüllü öğrenci grupları, öğretmenler, veli ve ilgili diğer</w:t>
                  </w:r>
                  <w:r w:rsidR="006149EE" w:rsidRPr="00DB603C">
                    <w:rPr>
                      <w:rFonts w:ascii="Times New Roman" w:eastAsia="Times New Roman" w:hAnsi="Times New Roman" w:cs="Times New Roman"/>
                      <w:color w:val="FF0000"/>
                      <w:sz w:val="24"/>
                      <w:szCs w:val="24"/>
                      <w:lang w:eastAsia="tr-TR"/>
                    </w:rPr>
                    <w:t xml:space="preserve">(Değ: RG-1/9/2018-30522) </w:t>
                  </w:r>
                  <w:r w:rsidRPr="00DB603C">
                    <w:rPr>
                      <w:rFonts w:ascii="Times New Roman" w:eastAsia="Times New Roman" w:hAnsi="Times New Roman" w:cs="Times New Roman"/>
                      <w:sz w:val="24"/>
                      <w:szCs w:val="24"/>
                      <w:lang w:eastAsia="tr-TR"/>
                    </w:rPr>
                    <w:t xml:space="preserve"> kurum ve kuruluşların katılımıyla yapılır. </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 xml:space="preserve">(3) Toplum hizmeti çalışmalarına katılan öğrenciler ve aldıkları belgeler e-Okul sisteminde yer alan Sosyal Etkinlik Modülüne işlenir. </w:t>
                  </w:r>
                </w:p>
                <w:p w:rsidR="006149EE" w:rsidRPr="00DB603C" w:rsidRDefault="006149EE" w:rsidP="006149EE">
                  <w:pPr>
                    <w:tabs>
                      <w:tab w:val="left" w:pos="566"/>
                    </w:tabs>
                    <w:spacing w:after="0" w:line="240" w:lineRule="exact"/>
                    <w:ind w:firstLine="566"/>
                    <w:jc w:val="both"/>
                    <w:rPr>
                      <w:rFonts w:ascii="Times New Roman" w:eastAsia="Times New Roman" w:hAnsi="Times New Roman" w:cs="Times New Roman"/>
                      <w:color w:val="FF0000"/>
                      <w:sz w:val="24"/>
                      <w:szCs w:val="24"/>
                      <w:lang w:eastAsia="tr-TR"/>
                    </w:rPr>
                  </w:pPr>
                  <w:r w:rsidRPr="00DB603C">
                    <w:rPr>
                      <w:rFonts w:ascii="Times New Roman" w:eastAsia="Times New Roman" w:hAnsi="Times New Roman" w:cs="Times New Roman"/>
                      <w:color w:val="FF0000"/>
                      <w:sz w:val="24"/>
                      <w:szCs w:val="24"/>
                      <w:lang w:eastAsia="tr-TR"/>
                    </w:rPr>
                    <w:t>(4) (Değ: RG-1/9/2018-30522)  Toplum hizmeti çalışmalarıyla ilgili giderler, okul-aile birliği gelirleri ile yapılan diğer aynî ve nakdî bağışlar yoluyla karşılanabilir.</w:t>
                  </w:r>
                </w:p>
                <w:p w:rsidR="00DB59CB" w:rsidRPr="00DB603C" w:rsidRDefault="00DB59CB" w:rsidP="006149E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(5) Yapılacak toplum hizmeti çalışmaları, ilgili paydaşların görüşleri alınarak Sosyal Etkinlikler Kurulu tarafından belirlenir.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B603C">
                    <w:rPr>
                      <w:rFonts w:ascii="Times New Roman" w:eastAsia="Times New Roman" w:hAnsi="Times New Roman" w:cs="Times New Roman"/>
                      <w:b/>
                      <w:sz w:val="24"/>
                      <w:szCs w:val="24"/>
                      <w:lang w:eastAsia="tr-TR"/>
                    </w:rPr>
                    <w:t>Geziler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b/>
                      <w:sz w:val="24"/>
                      <w:szCs w:val="24"/>
                      <w:lang w:eastAsia="tr-TR"/>
                    </w:rPr>
                    <w:t xml:space="preserve">MADDE 10 – </w:t>
                  </w:r>
                  <w:r w:rsidRPr="00DB603C">
                    <w:rPr>
                      <w:rFonts w:ascii="Times New Roman" w:eastAsia="Times New Roman" w:hAnsi="Times New Roman" w:cs="Times New Roman"/>
                      <w:sz w:val="24"/>
                      <w:szCs w:val="24"/>
                      <w:lang w:eastAsia="tr-TR"/>
                    </w:rPr>
                    <w:t>(1) Öğrencilerin bilgi, görgü ve yeteneklerini geliştirmek, toplumsal kurallara uyumlarını ve bir arada yaşama kültürü edinmelerini sağlamak, sosyal iletişim becerilerini geliştirmek, tarihi ve kültürel gezilerle öğrencilerde medeniyet tasavvuru oluşturmak amacıyla yurt içi ve yurt dışı geziler düzenlenebilir.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(2) Gezilerde aşağıdaki hususlara uyulur: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 xml:space="preserve">a) Sınıf veya şube rehber öğretmenleri, ders öğretmenleri veya danışman öğretmenlerce yapılması kararlaştırılan geziye ilişkin Veli İzin Belgesi (EK-5) gezi öncesi görevli ve sorumlu öğretmenler tarafından alınır ve gezi dosyasına konur. </w:t>
                  </w:r>
                </w:p>
                <w:p w:rsidR="006149EE" w:rsidRPr="00DB603C" w:rsidRDefault="00DB59CB" w:rsidP="00E80F82">
                  <w:pPr>
                    <w:tabs>
                      <w:tab w:val="left" w:pos="566"/>
                    </w:tabs>
                    <w:spacing w:after="0" w:line="240" w:lineRule="exact"/>
                    <w:ind w:firstLine="602"/>
                    <w:jc w:val="both"/>
                    <w:rPr>
                      <w:rFonts w:ascii="Times New Roman" w:eastAsia="Times New Roman" w:hAnsi="Times New Roman" w:cs="Times New Roman"/>
                      <w:color w:val="FF0000"/>
                      <w:sz w:val="24"/>
                      <w:szCs w:val="24"/>
                      <w:lang w:eastAsia="tr-TR"/>
                    </w:rPr>
                  </w:pPr>
                  <w:r w:rsidRPr="00DB603C">
                    <w:rPr>
                      <w:rFonts w:ascii="Times New Roman" w:eastAsia="Times New Roman" w:hAnsi="Times New Roman" w:cs="Times New Roman"/>
                      <w:sz w:val="24"/>
                      <w:szCs w:val="24"/>
                      <w:lang w:eastAsia="tr-TR"/>
                    </w:rPr>
                    <w:t xml:space="preserve">b) Eğitim kurumu gezilerinde; 1 kafile başkanı ve 40 öğrenciye kadar en az 1, en fazla 2 öğretmen görevlendirilir. Sorumlu öğretmen sayısı, özel eğitime ihtiyacı olan öğrenciler için 10 öğrenciye kadar en az 2, okul öncesi eğitim kurumlarında her grup için en az 1 öğretmen olacak şekilde belirlenir. Ancak öğretim programının gerektirdiği veya öğretim programına dayalı protokol ya da proje kapsamında yapılan sosyal etkinliklere katılacak ilgili öğretmen sayısı ihtiyaca göre artırılabilir. İmkânlar ölçüsünde sosyal etkinlikler kurulunca uygun bulunan velilerin de geziye katılımı sağlanır. İl dışı ve yurt dışı gezilerde, okul öncesi çocukların velisi ile birlikte götürülmesi zorunludur. </w:t>
                  </w:r>
                  <w:r w:rsidR="00E80F82" w:rsidRPr="00DB603C">
                    <w:rPr>
                      <w:rFonts w:ascii="Times New Roman" w:eastAsia="Times New Roman" w:hAnsi="Times New Roman" w:cs="Times New Roman"/>
                      <w:color w:val="FF0000"/>
                      <w:sz w:val="24"/>
                      <w:szCs w:val="24"/>
                      <w:lang w:eastAsia="tr-TR"/>
                    </w:rPr>
                    <w:t xml:space="preserve">(Değ: RG-1/9/2018-30522) </w:t>
                  </w:r>
                  <w:r w:rsidR="006149EE" w:rsidRPr="00DB603C">
                    <w:rPr>
                      <w:rFonts w:ascii="Times New Roman" w:eastAsia="Times New Roman" w:hAnsi="Times New Roman" w:cs="Times New Roman"/>
                      <w:color w:val="FF0000"/>
                      <w:sz w:val="24"/>
                      <w:szCs w:val="24"/>
                      <w:lang w:eastAsia="tr-TR"/>
                    </w:rPr>
                    <w:t>Eğitim kurumu yönetimince şehit ve gazi çocuğu olan öğrenciler ile ekonomik durumları yetersiz görülen öğrencilerin gezi giderleri, okul-aile birliği ile gönüllü veli, kurum ve kuruluşlarca karşılanabilir.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c) Öğretim programları kapsamında yapılacak gezilerin ders saatleri içinde yapılmasına, diğer gezilerin ise dersleri aksatmayacak şekilde hafta sonu veya resmî tatil günlerinde düzenlenmesine özen gösterilir.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 xml:space="preserve">ç) Gezilerin belirlenen süreleri aşması durumunda, eğitim kurumu yönetiminin bilgisi dâhilinde gerekli önlemler alınarak gezilerden dolayı yapılamayan dersler takip eden derslerde yoğunlaştırılmış olarak tamamlanır. </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 xml:space="preserve">d) İl içi ve il dışı gezilerde öğrencilerin kaza sigorta işlemleri, geziye gidilecek araçların seçilmesi ve diğer konularda, Okul Gezileri Çerçeve Sözleşmesinde (EK-6) belirtilen hükümlere uyulur. </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 xml:space="preserve">e) Eğitim kurumu yönetimi; gezinin sağlıklı ve güvenli bir şekilde yapılmasına ilişkin her türlü tedbiri alır, gezi dosyasında yer alan tüm belgeleri inceler ve uygunluğunu değerlendirir. </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(3) Geziler, sigorta ve yolcu güvenliği sağlanmış kara, hava, deniz ve demiryolu ulaşım araçları ile düzenlenir. Gerektiğinde sigorta ve yolcu güvenliği sağlanmış kamu araçlarından da yararlanılabilir. Kamu araçları için Okul Gezileri Çerçeve Sözleşmesinin (EK-6) 11 inci maddesinin birinci fıkrasının (c) bendinde belirtilen belgeler aranmaz.</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B603C">
                    <w:rPr>
                      <w:rFonts w:ascii="Times New Roman" w:eastAsia="Times New Roman" w:hAnsi="Times New Roman" w:cs="Times New Roman"/>
                      <w:b/>
                      <w:sz w:val="24"/>
                      <w:szCs w:val="24"/>
                      <w:lang w:eastAsia="tr-TR"/>
                    </w:rPr>
                    <w:t>Yarışmalar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b/>
                      <w:sz w:val="24"/>
                      <w:szCs w:val="24"/>
                      <w:lang w:eastAsia="tr-TR"/>
                    </w:rPr>
                    <w:t>MADDE 11 –</w:t>
                  </w:r>
                  <w:r w:rsidRPr="00DB603C">
                    <w:rPr>
                      <w:rFonts w:ascii="Times New Roman" w:eastAsia="Times New Roman" w:hAnsi="Times New Roman" w:cs="Times New Roman"/>
                      <w:sz w:val="24"/>
                      <w:szCs w:val="24"/>
                      <w:lang w:eastAsia="tr-TR"/>
                    </w:rPr>
                    <w:t xml:space="preserve"> (1) Sosyal etkinlikler ve diğer ders faaliyetleri kapsamında öğrencilerin ilgi ve yeteneklerine göre kendilerini geliştirmelerine, millî ve manevî değerleri benimsemelerine, mesleğe ve geleceğe hazırlanmalarına, kendilerine güven duyabilmelerine, dili etkili kullanma becerilerinin gelişmesine, bilimsel düşünce ve inceleme alışkanlığı kazanabilmelerine imkân sağlamak, sosyal ilişkilerde anlayışlı ve saygılı olma bilinci geliştirmek amacıyla çeşitli müsabaka ve yarışmalar düzenlenebilir.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(2) Eğitim kurumu ve sınıf içi yarışmalar ile ilgili esaslar ve yarışma konuları, eğitim kurumu müdürünün başkanlığında ilgili kulüp danışman öğretmenlerinin de katılacağı sosyal etkinlikler kurulunca; okullar arası yarışma konuları ile yarışma esasları ise il/ilçe millî eğitim müdürlüklerince oluşturulan komisyonca belirlenir. Okullar arası yarışmalar, il/ilçe millî eğitim müdürlüklerinin bilgisi ve izni dışında düzenlenemez.</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 xml:space="preserve">(3) Zorunlu durumlarda temsil, yarışma ve benzeri etkinliklerde; en fazla 3 öğrenci için, sürücü ile birlikte bir öğretmenin rehberlik etmesi kaydıyla eğitim kurumunun </w:t>
                  </w:r>
                  <w:r w:rsidRPr="00DB603C">
                    <w:rPr>
                      <w:rFonts w:ascii="Times New Roman" w:eastAsia="Times New Roman" w:hAnsi="Times New Roman" w:cs="Times New Roman"/>
                      <w:sz w:val="24"/>
                      <w:szCs w:val="24"/>
                      <w:lang w:eastAsia="tr-TR"/>
                    </w:rPr>
                    <w:lastRenderedPageBreak/>
                    <w:t>yönetici ve öğretmenleri veya katılımcı öğrenci velilerinin adına kayıtlı 10 yaşından büyük olmayan, zorunlu mali sorumluluk (trafik) sigortası bulunan özel araçlarla il sınırları içinde velinin yazılı izniyle taşıma yapılabilir. Buna ilişkin belgeler ilgili dosyada bulundurulur.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 xml:space="preserve">(4) Eğitim kurumları arası yurt içi ve yurt dışı, oyun yolu ile beden eğitimi etkinlikleri ve spor yarışmaları, bunların planlanması, düzenlenmesi, yürütülmesi, yarışmalara ait araç gereç ve benzeri ihtiyaçların sağlanması 5/11/2013 tarihli ve 28812 sayılı Resmî Gazete’de yayımlanan Okul Spor Faaliyetleri Yönetmeliğine göre yürütülür. </w:t>
                  </w:r>
                </w:p>
                <w:p w:rsidR="00E80F82" w:rsidRPr="00DB603C" w:rsidRDefault="00E80F82" w:rsidP="00E80F82">
                  <w:pPr>
                    <w:tabs>
                      <w:tab w:val="left" w:pos="566"/>
                    </w:tabs>
                    <w:spacing w:after="0" w:line="240" w:lineRule="exact"/>
                    <w:ind w:firstLine="566"/>
                    <w:jc w:val="both"/>
                    <w:rPr>
                      <w:rFonts w:ascii="Times New Roman" w:eastAsia="Times New Roman" w:hAnsi="Times New Roman" w:cs="Times New Roman"/>
                      <w:color w:val="FF0000"/>
                      <w:sz w:val="24"/>
                      <w:szCs w:val="24"/>
                      <w:lang w:eastAsia="tr-TR"/>
                    </w:rPr>
                  </w:pPr>
                  <w:r w:rsidRPr="00DB603C">
                    <w:rPr>
                      <w:rFonts w:ascii="Times New Roman" w:eastAsia="Times New Roman" w:hAnsi="Times New Roman" w:cs="Times New Roman"/>
                      <w:color w:val="FF0000"/>
                      <w:sz w:val="24"/>
                      <w:szCs w:val="24"/>
                      <w:lang w:eastAsia="tr-TR"/>
                    </w:rPr>
                    <w:t>(5) (Değ: RG-1/9/2018-30522) Ulusal düzeyde bilimsel, sosyal, kültürel, sanatsal, sportif ve benzeri yarışmalar, Bakanlığımız ile kamu kurum ve kuruluşları ve sivil toplum kuruluşları arasında düzenlenmiş olan protokollere uygun veya Bakanlıkça verilen izne bağlı olarak gerçekleştirilir.</w:t>
                  </w:r>
                </w:p>
                <w:p w:rsidR="00DB59CB" w:rsidRPr="00DB603C" w:rsidRDefault="00DB59CB" w:rsidP="00E80F8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(6) Uluslararası yarışmalarda; eğitim kurumlarında öğrenim gören öğrencilerden uluslararası bilim, kültür, güzel sanatlar, spor, halk oyunları ve beceri yarışmalarında bireysel veya ekip hâlinde derece alanlar ile bunların yetiştirilmesine katkı sağlayan personel ve eğitim kurumlarının ödüllendirilmesiyle ilgili iş ve işlemler, Ekim 2016 tarihli ve 2709 sayılı Tebliğler Dergisinde yayımlanan Millî Eğitim Bakanlığı Uluslararası Yarışmalarda Derece Alan Öğrencilerin Ödüllendirilmesine Dair Yönerge esaslarına göre yürütülür.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B603C">
                    <w:rPr>
                      <w:rFonts w:ascii="Times New Roman" w:eastAsia="Times New Roman" w:hAnsi="Times New Roman" w:cs="Times New Roman"/>
                      <w:b/>
                      <w:sz w:val="24"/>
                      <w:szCs w:val="24"/>
                      <w:lang w:eastAsia="tr-TR"/>
                    </w:rPr>
                    <w:t>Yayınlar</w:t>
                  </w:r>
                </w:p>
                <w:p w:rsidR="00DB59CB" w:rsidRPr="00DB603C" w:rsidRDefault="00DB59CB" w:rsidP="00E80F8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b/>
                      <w:sz w:val="24"/>
                      <w:szCs w:val="24"/>
                      <w:lang w:eastAsia="tr-TR"/>
                    </w:rPr>
                    <w:t xml:space="preserve">MADDE 12 </w:t>
                  </w:r>
                  <w:r w:rsidRPr="00DB603C">
                    <w:rPr>
                      <w:rFonts w:ascii="Times New Roman" w:eastAsia="Times New Roman" w:hAnsi="Times New Roman" w:cs="Times New Roman"/>
                      <w:b/>
                      <w:color w:val="FF0000"/>
                      <w:sz w:val="24"/>
                      <w:szCs w:val="24"/>
                      <w:lang w:eastAsia="tr-TR"/>
                    </w:rPr>
                    <w:t>–</w:t>
                  </w:r>
                  <w:r w:rsidR="00E80F82" w:rsidRPr="00DB603C">
                    <w:rPr>
                      <w:rFonts w:ascii="Times New Roman" w:eastAsia="Times New Roman" w:hAnsi="Times New Roman" w:cs="Times New Roman"/>
                      <w:color w:val="FF0000"/>
                      <w:sz w:val="24"/>
                      <w:szCs w:val="24"/>
                      <w:lang w:eastAsia="tr-TR"/>
                    </w:rPr>
                    <w:t>(1) (Değ: RG-1/9/2018-30522) Eğitim kurumlarında, Türk millî eğitiminin genel ve özel amaçlarına uygun, sosyal etkinlik çalışmalarını tanıtıcı nitelikte, belirli gün ve haftalara yönelik faaliyetlere katılımda bulunmuş olan öğrencilerin performanslarını veya ürünlerini içeren duyuru, dergi, gazete, duvar gazetesi, broşür, afiş, yıllık ve benzeri yayınlar çıkarılabilir ve kurumun resmî internet sayfasında yayımlanabilir.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(2) Bu amaçla;</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 xml:space="preserve">a) Müdürün veya görevlendireceği müdür yardımcısının başkanlığında, iki öğretmen, ilgili sosyal etkinlikler öğrenci kulübü danışman öğretmeni ve temsilci öğrenciden Eser İnceleme ve Seçme Kurulu oluşturulur. </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b) Eser İnceleme ve Seçme Kurulu, birinci fıkrada sözü edilen yayınlardan, bu yayınların içeriğinden, incelenmesi ve seçiminden sorumludur.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 xml:space="preserve">c) Eğitim kurumlarında bir ders yılında çıkarılacak yayınlar ve bunların sayısı sosyal etkinlikler kurulunca belirlenir ve eğitim kurumu müdürünün onayına sunulur. </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 xml:space="preserve">ç) Eser İnceleme ve Seçme Kurulunun yapmış olduğu inceleme, değerlendirme ve seçme işlemlerine ilişkin belgeler, yayımlanan eserlerin birer örneği ile duvar gazetelerinin kaldırılan nüshaları ilgili dosyasında 2 yıl süreyle saklanır. </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 xml:space="preserve">(3) Yayınlar için gerekli kaynak, okul-aile birliği veya diğer gönüllü kişi, kurum ve kuruluşlarca yapılan aynî ve nakdî bağış yoluyla sağlanabilir. </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(4) Birinci fıkrada sözü edilen süreli yayınlar, 9/6/2004 tarihli ve 5187 sayılı Basın Kanunu ve ilgili mevzuata uygun olarak çıkarılır. Eğitim kurumu adına yayının sahibi, eğitim kurumu müdürüdür.</w:t>
                  </w:r>
                </w:p>
                <w:p w:rsidR="00DB59CB" w:rsidRPr="00DB603C" w:rsidRDefault="00DB59CB" w:rsidP="00DB59CB">
                  <w:pPr>
                    <w:tabs>
                      <w:tab w:val="left" w:pos="566"/>
                    </w:tabs>
                    <w:spacing w:before="85" w:after="0" w:line="240" w:lineRule="exact"/>
                    <w:jc w:val="center"/>
                    <w:rPr>
                      <w:rFonts w:ascii="Times New Roman" w:eastAsia="Times New Roman" w:hAnsi="Times New Roman" w:cs="Times New Roman"/>
                      <w:b/>
                      <w:bCs/>
                      <w:sz w:val="24"/>
                      <w:szCs w:val="24"/>
                      <w:lang w:eastAsia="tr-TR"/>
                    </w:rPr>
                  </w:pPr>
                  <w:r w:rsidRPr="00DB603C">
                    <w:rPr>
                      <w:rFonts w:ascii="Times New Roman" w:eastAsia="Times New Roman" w:hAnsi="Times New Roman" w:cs="Times New Roman"/>
                      <w:b/>
                      <w:bCs/>
                      <w:sz w:val="24"/>
                      <w:szCs w:val="24"/>
                      <w:lang w:eastAsia="tr-TR"/>
                    </w:rPr>
                    <w:t>DÖRDÜNCÜ BÖLÜM</w:t>
                  </w:r>
                </w:p>
                <w:p w:rsidR="00DB59CB" w:rsidRPr="00DB603C" w:rsidRDefault="00DB59CB" w:rsidP="00DB59CB">
                  <w:pPr>
                    <w:tabs>
                      <w:tab w:val="left" w:pos="566"/>
                    </w:tabs>
                    <w:spacing w:after="85" w:line="240" w:lineRule="exact"/>
                    <w:jc w:val="center"/>
                    <w:rPr>
                      <w:rFonts w:ascii="Times New Roman" w:eastAsia="Times New Roman" w:hAnsi="Times New Roman" w:cs="Times New Roman"/>
                      <w:b/>
                      <w:bCs/>
                      <w:sz w:val="24"/>
                      <w:szCs w:val="24"/>
                      <w:lang w:eastAsia="tr-TR"/>
                    </w:rPr>
                  </w:pPr>
                  <w:r w:rsidRPr="00DB603C">
                    <w:rPr>
                      <w:rFonts w:ascii="Times New Roman" w:eastAsia="Times New Roman" w:hAnsi="Times New Roman" w:cs="Times New Roman"/>
                      <w:b/>
                      <w:bCs/>
                      <w:sz w:val="24"/>
                      <w:szCs w:val="24"/>
                      <w:lang w:eastAsia="tr-TR"/>
                    </w:rPr>
                    <w:t>Sosyal Etkinlikler ile İlgili İzin ve Görevler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B603C">
                    <w:rPr>
                      <w:rFonts w:ascii="Times New Roman" w:eastAsia="Times New Roman" w:hAnsi="Times New Roman" w:cs="Times New Roman"/>
                      <w:b/>
                      <w:sz w:val="24"/>
                      <w:szCs w:val="24"/>
                      <w:lang w:eastAsia="tr-TR"/>
                    </w:rPr>
                    <w:t>Katılım ve düzenlemeye ilişkin izin işlemleri</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b/>
                      <w:sz w:val="24"/>
                      <w:szCs w:val="24"/>
                      <w:lang w:eastAsia="tr-TR"/>
                    </w:rPr>
                    <w:t>MADDE 13 –</w:t>
                  </w:r>
                  <w:r w:rsidRPr="00DB603C">
                    <w:rPr>
                      <w:rFonts w:ascii="Times New Roman" w:eastAsia="Times New Roman" w:hAnsi="Times New Roman" w:cs="Times New Roman"/>
                      <w:sz w:val="24"/>
                      <w:szCs w:val="24"/>
                      <w:lang w:eastAsia="tr-TR"/>
                    </w:rPr>
                    <w:t xml:space="preserve"> (1) Eğitim kurumu/ ilçe /il sınırları içinde gerçekleştirilecek sosyal etkinliklere eğitim kurumu müdürlüğünce, il sınırları dışında gerçekleştirilecek etkinliklere mülkî idare amirince, yurt dışında gerçekleştirilecek etkinliklere valilikçe izin verilir. Ancak ilçe dışında yapılacak etkinliklerde eğitim kurumu müdürlüğü en az üç gün önceden resmî yazıyla il/ilçe millî eğitim müdürlüğünü bilgilendirir.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 xml:space="preserve">(2) Eğitim kurumunda düzenlenecek sosyal etkinlikler için eğitim kurumu müdürlüğünce, ilçe düzeyinde düzenlenecek sosyal etkinlikler için ilçe millî eğitim müdürlüğünce, il düzeyinde düzenlenecek sosyal etkinlikler için il millî eğitim müdürlüğünce, birden fazla ilin katılımı ile düzenlenecek etkinlikler ile uluslararası etkinlikler için ise Bakanlıkça izin verilir. </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B603C">
                    <w:rPr>
                      <w:rFonts w:ascii="Times New Roman" w:eastAsia="Times New Roman" w:hAnsi="Times New Roman" w:cs="Times New Roman"/>
                      <w:b/>
                      <w:sz w:val="24"/>
                      <w:szCs w:val="24"/>
                      <w:lang w:eastAsia="tr-TR"/>
                    </w:rPr>
                    <w:t>Müdürün görevleri</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b/>
                      <w:sz w:val="24"/>
                      <w:szCs w:val="24"/>
                      <w:lang w:eastAsia="tr-TR"/>
                    </w:rPr>
                    <w:t>MADDE 14 –</w:t>
                  </w:r>
                  <w:r w:rsidRPr="00DB603C">
                    <w:rPr>
                      <w:rFonts w:ascii="Times New Roman" w:eastAsia="Times New Roman" w:hAnsi="Times New Roman" w:cs="Times New Roman"/>
                      <w:sz w:val="24"/>
                      <w:szCs w:val="24"/>
                      <w:lang w:eastAsia="tr-TR"/>
                    </w:rPr>
                    <w:t xml:space="preserve"> (1) Müdür, sosyal etkinliklerin ilgili mevzuata uygun olarak eylül ayında planlanmasından ve verimli olarak eğitim ve öğretim yılı içinde yürütülmesinden sorumludur.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lastRenderedPageBreak/>
                    <w:t>(2) Bu kapsamda müdür;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a) Gerçekleştirilecek sosyal etkinlikler dosyasında yer alan tüm belgeleri inceler, uygunluğunu değerlendirir ve onaylar.</w:t>
                  </w:r>
                </w:p>
                <w:p w:rsidR="00E80F82" w:rsidRPr="00DB603C" w:rsidRDefault="00E80F82" w:rsidP="00E80F82">
                  <w:pPr>
                    <w:tabs>
                      <w:tab w:val="left" w:pos="566"/>
                    </w:tabs>
                    <w:spacing w:after="0" w:line="240" w:lineRule="exact"/>
                    <w:ind w:firstLine="566"/>
                    <w:jc w:val="both"/>
                    <w:rPr>
                      <w:rFonts w:ascii="Times New Roman" w:eastAsia="Times New Roman" w:hAnsi="Times New Roman" w:cs="Times New Roman"/>
                      <w:color w:val="FF0000"/>
                      <w:sz w:val="24"/>
                      <w:szCs w:val="24"/>
                      <w:lang w:eastAsia="tr-TR"/>
                    </w:rPr>
                  </w:pPr>
                  <w:r w:rsidRPr="00DB603C">
                    <w:rPr>
                      <w:rFonts w:ascii="Times New Roman" w:eastAsia="Times New Roman" w:hAnsi="Times New Roman" w:cs="Times New Roman"/>
                      <w:color w:val="FF0000"/>
                      <w:sz w:val="24"/>
                      <w:szCs w:val="24"/>
                      <w:lang w:eastAsia="tr-TR"/>
                    </w:rPr>
                    <w:t>b) (Değ: RG-1/9/2018-30522) Sosyal etkinlikler kurulunca eğitim kurumunda bir eğitim ve öğretim yılı süresince uygulanmak üzere eylül ayında hazırlanan Eğitim Kurumu Sosyal Etkinlikler Yıllık Çalışma Planı (EK-7/a) ile değişen ve gelişen şartlara, oluşan istek ve ihtiyaçlara göre sosyal etkinliklerle ilgili sonradan yapılan ek planlamaları onaylar.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c) Sosyal etkinlikler kapsamında yapılan çalışmalara ilişkin düzenlenen Sosyal Etkinlik Katılım Belgesi, Sosyal Etkinlik Başarı Belgesi ve Sosyal Etkinlik Teşekkür Belgelerini imzalar.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 xml:space="preserve">ç) Öğrenci kulübü ve toplum hizmeti ile ilgili örnek etkinlik çalışmalarını; eğitim kurumu panosu, gazete ve dergilerinde, gerektiğinde ilgili birimlerin resmî internet sayfalarında yayımlatabilir. </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B603C">
                    <w:rPr>
                      <w:rFonts w:ascii="Times New Roman" w:eastAsia="Times New Roman" w:hAnsi="Times New Roman" w:cs="Times New Roman"/>
                      <w:b/>
                      <w:sz w:val="24"/>
                      <w:szCs w:val="24"/>
                      <w:lang w:eastAsia="tr-TR"/>
                    </w:rPr>
                    <w:t>Sınıf veya şube rehber öğretmenin görevleri</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b/>
                      <w:sz w:val="24"/>
                      <w:szCs w:val="24"/>
                      <w:lang w:eastAsia="tr-TR"/>
                    </w:rPr>
                    <w:t>MADDE 15 –</w:t>
                  </w:r>
                  <w:r w:rsidRPr="00DB603C">
                    <w:rPr>
                      <w:rFonts w:ascii="Times New Roman" w:eastAsia="Times New Roman" w:hAnsi="Times New Roman" w:cs="Times New Roman"/>
                      <w:sz w:val="24"/>
                      <w:szCs w:val="24"/>
                      <w:lang w:eastAsia="tr-TR"/>
                    </w:rPr>
                    <w:t xml:space="preserve"> (1) Sınıf veya şube rehber öğretmenin görevleri şunlardır: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a) Öğretmenler kurulunca belirlenen öğrenci kulüplerinin amaçları ve çalışmaları hakkında öğrencileri bilgilendirmek.</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b) Öğrenci kulüplerine katılacak öğrencileri ilgi ve isteklerine göre belirlemek.</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c) Belirlenen öğrencileri e-Okul sisteminde yer alan Sosyal Etkinlik Modülüne işlemek.</w:t>
                  </w:r>
                </w:p>
                <w:p w:rsidR="00E80F82" w:rsidRPr="00DB603C" w:rsidRDefault="00E80F82" w:rsidP="00E80F82">
                  <w:pPr>
                    <w:tabs>
                      <w:tab w:val="left" w:pos="566"/>
                    </w:tabs>
                    <w:spacing w:after="0" w:line="240" w:lineRule="exact"/>
                    <w:ind w:firstLine="566"/>
                    <w:jc w:val="both"/>
                    <w:rPr>
                      <w:rFonts w:ascii="Times New Roman" w:eastAsia="Times New Roman" w:hAnsi="Times New Roman" w:cs="Times New Roman"/>
                      <w:color w:val="FF0000"/>
                      <w:sz w:val="24"/>
                      <w:szCs w:val="24"/>
                      <w:lang w:eastAsia="tr-TR"/>
                    </w:rPr>
                  </w:pPr>
                  <w:r w:rsidRPr="00DB603C">
                    <w:rPr>
                      <w:rFonts w:ascii="Times New Roman" w:eastAsia="Times New Roman" w:hAnsi="Times New Roman" w:cs="Times New Roman"/>
                      <w:color w:val="FF0000"/>
                      <w:sz w:val="24"/>
                      <w:szCs w:val="24"/>
                      <w:lang w:eastAsia="tr-TR"/>
                    </w:rPr>
                    <w:t>ç) (Değ: RG-1/9/2018-30522) Öğrencilerin okul dışı etkinlikleri, kendi sınıf/şubesi ile birlikte yürüttüğü toplum hizmeti çalışmaları ve buna ilişkin belgeleri e-Okul Sistemi Sosyal Etkinlik Modülüne işlemek.</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B603C">
                    <w:rPr>
                      <w:rFonts w:ascii="Times New Roman" w:eastAsia="Times New Roman" w:hAnsi="Times New Roman" w:cs="Times New Roman"/>
                      <w:b/>
                      <w:sz w:val="24"/>
                      <w:szCs w:val="24"/>
                      <w:lang w:eastAsia="tr-TR"/>
                    </w:rPr>
                    <w:t xml:space="preserve">Danışman öğretmenin görevleri </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b/>
                      <w:sz w:val="24"/>
                      <w:szCs w:val="24"/>
                      <w:lang w:eastAsia="tr-TR"/>
                    </w:rPr>
                    <w:t xml:space="preserve">MADDE 16 – </w:t>
                  </w:r>
                  <w:r w:rsidRPr="00DB603C">
                    <w:rPr>
                      <w:rFonts w:ascii="Times New Roman" w:eastAsia="Times New Roman" w:hAnsi="Times New Roman" w:cs="Times New Roman"/>
                      <w:sz w:val="24"/>
                      <w:szCs w:val="24"/>
                      <w:lang w:eastAsia="tr-TR"/>
                    </w:rPr>
                    <w:t>(1) Danışman öğretmenin görevleri şunlardır: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a) Kulüp ve toplum hizmetine katılan öğrenci listesini, sosyal etkinlikler kuruluna vermek.</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b) Kulübe seçilen öğrencileri kulübün amaçları ve çalışmaları hakkında bilgilendirmek.</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c) Çalışmalarda öğrencileri yenilikçi ve özgün fikirler üretmeye teşvik etmek.</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ç) Çalışmaların yürütülmesini, gözetim ve rehberliğini sağlamak.</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 xml:space="preserve">d) Eğitim kurumu dışından sağlanacak desteklerle ilgili olarak sosyal etkinlikler kurulunu bilgilendirmek ve buna ilişkin bilgi ve belgeleri eğitim kurumu müdürünün onayına sunmak. </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e) Öğrenci sosyal etkinliklerini ve buna ilişkin öğrencilere verilen belgeleri, e-Okul sisteminde yer alan Sosyal Etkinlik Modülüne işlemek.</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f) Kulüp çalışmaları ile ilgili yazışmaları koordine etmek.</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 xml:space="preserve">g) Öğrencilerle birlikte sosyal etkinlikler kurulunca yapılan planlamaları ve alınan kararları da dikkate alarak Öğrenci Kulübü Sosyal Etkinlik Yıllık Çalışma Planının (EK-7/b) hazırlanmasını sağlamak ve bu planı eğitim kurumu müdürünün onayına sunmak. </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ğ) Öğrencilerin sosyal etkinliklere katılmaları için Veli İzin Belgesinin alınmasını sağlamak.</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B603C">
                    <w:rPr>
                      <w:rFonts w:ascii="Times New Roman" w:eastAsia="Times New Roman" w:hAnsi="Times New Roman" w:cs="Times New Roman"/>
                      <w:b/>
                      <w:sz w:val="24"/>
                      <w:szCs w:val="24"/>
                      <w:lang w:eastAsia="tr-TR"/>
                    </w:rPr>
                    <w:t>Öğrenci kulübü temsilcisinin görevleri</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b/>
                      <w:sz w:val="24"/>
                      <w:szCs w:val="24"/>
                      <w:lang w:eastAsia="tr-TR"/>
                    </w:rPr>
                    <w:t>MADDE 17 –</w:t>
                  </w:r>
                  <w:r w:rsidRPr="00DB603C">
                    <w:rPr>
                      <w:rFonts w:ascii="Times New Roman" w:eastAsia="Times New Roman" w:hAnsi="Times New Roman" w:cs="Times New Roman"/>
                      <w:sz w:val="24"/>
                      <w:szCs w:val="24"/>
                      <w:lang w:eastAsia="tr-TR"/>
                    </w:rPr>
                    <w:t xml:space="preserve"> (1) Öğrenci kulübü temsilcisi;</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a) Yapılacak faaliyetlerle ilgili görev dağılımını danışman öğretmene bildirir.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b) Kulüp çalışmalarıyla ilgili yazışmaları yapar, karar defterini tutar ve kulüp kapsamında yapılan çalışmalarla ilgili dokümanların dosyalanmasını sağlar.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c) 12 nci maddenin birinci fıkrası kapsamında kulübüyle ilgili yayınlar çıkarılması durumunda Eser İnceleme ve Seçme Kurulu üyeliğini yürütür.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(2) Özel eğitim okulları ile anaokullarında birinci fıkrada sayılan görevler, danışman öğretmenlerce yapılır.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(3) İlkokullarda bu görevler, danışman öğretmen rehberliğinde yapılır.</w:t>
                  </w:r>
                </w:p>
                <w:p w:rsidR="00DB59CB" w:rsidRPr="00DB603C" w:rsidRDefault="00DB59CB" w:rsidP="00DB59CB">
                  <w:pPr>
                    <w:tabs>
                      <w:tab w:val="left" w:pos="566"/>
                    </w:tabs>
                    <w:spacing w:before="85" w:after="0" w:line="240" w:lineRule="exact"/>
                    <w:jc w:val="center"/>
                    <w:rPr>
                      <w:rFonts w:ascii="Times New Roman" w:eastAsia="Times New Roman" w:hAnsi="Times New Roman" w:cs="Times New Roman"/>
                      <w:b/>
                      <w:bCs/>
                      <w:sz w:val="24"/>
                      <w:szCs w:val="24"/>
                      <w:lang w:eastAsia="tr-TR"/>
                    </w:rPr>
                  </w:pPr>
                  <w:r w:rsidRPr="00DB603C">
                    <w:rPr>
                      <w:rFonts w:ascii="Times New Roman" w:eastAsia="Times New Roman" w:hAnsi="Times New Roman" w:cs="Times New Roman"/>
                      <w:b/>
                      <w:bCs/>
                      <w:sz w:val="24"/>
                      <w:szCs w:val="24"/>
                      <w:lang w:eastAsia="tr-TR"/>
                    </w:rPr>
                    <w:t>BEŞİNCİ BÖLÜM</w:t>
                  </w:r>
                </w:p>
                <w:p w:rsidR="00DB59CB" w:rsidRPr="00DB603C" w:rsidRDefault="00DB59CB" w:rsidP="00DB59CB">
                  <w:pPr>
                    <w:tabs>
                      <w:tab w:val="left" w:pos="566"/>
                    </w:tabs>
                    <w:spacing w:after="85" w:line="240" w:lineRule="exact"/>
                    <w:jc w:val="center"/>
                    <w:rPr>
                      <w:rFonts w:ascii="Times New Roman" w:eastAsia="Times New Roman" w:hAnsi="Times New Roman" w:cs="Times New Roman"/>
                      <w:b/>
                      <w:bCs/>
                      <w:sz w:val="24"/>
                      <w:szCs w:val="24"/>
                      <w:lang w:eastAsia="tr-TR"/>
                    </w:rPr>
                  </w:pPr>
                  <w:r w:rsidRPr="00DB603C">
                    <w:rPr>
                      <w:rFonts w:ascii="Times New Roman" w:eastAsia="Times New Roman" w:hAnsi="Times New Roman" w:cs="Times New Roman"/>
                      <w:b/>
                      <w:bCs/>
                      <w:sz w:val="24"/>
                      <w:szCs w:val="24"/>
                      <w:lang w:eastAsia="tr-TR"/>
                    </w:rPr>
                    <w:t>Belirli Gün ve Haftalar ile Bayrak Töreni</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B603C">
                    <w:rPr>
                      <w:rFonts w:ascii="Times New Roman" w:eastAsia="Times New Roman" w:hAnsi="Times New Roman" w:cs="Times New Roman"/>
                      <w:b/>
                      <w:sz w:val="24"/>
                      <w:szCs w:val="24"/>
                      <w:lang w:eastAsia="tr-TR"/>
                    </w:rPr>
                    <w:t xml:space="preserve">Belirli gün ve haftalar </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b/>
                      <w:sz w:val="24"/>
                      <w:szCs w:val="24"/>
                      <w:lang w:eastAsia="tr-TR"/>
                    </w:rPr>
                    <w:t>MADDE 18 –</w:t>
                  </w:r>
                  <w:r w:rsidRPr="00DB603C">
                    <w:rPr>
                      <w:rFonts w:ascii="Times New Roman" w:eastAsia="Times New Roman" w:hAnsi="Times New Roman" w:cs="Times New Roman"/>
                      <w:sz w:val="24"/>
                      <w:szCs w:val="24"/>
                      <w:lang w:eastAsia="tr-TR"/>
                    </w:rPr>
                    <w:t xml:space="preserve"> (1) Belirli gün ve haftaların anma ya da kutlanmasında aşağıdaki hususlar göz önünde bulundurulur: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 xml:space="preserve">a) Eğitim kurumunun türü ve özelliğine göre anılacak ya da kutlanacak belirli gün ve haftalar, EK-8’de yer alan belirli gün ve haftalar arasından sene başı öğretmenler </w:t>
                  </w:r>
                  <w:r w:rsidRPr="00DB603C">
                    <w:rPr>
                      <w:rFonts w:ascii="Times New Roman" w:eastAsia="Times New Roman" w:hAnsi="Times New Roman" w:cs="Times New Roman"/>
                      <w:sz w:val="24"/>
                      <w:szCs w:val="24"/>
                      <w:lang w:eastAsia="tr-TR"/>
                    </w:rPr>
                    <w:lastRenderedPageBreak/>
                    <w:t>kurulunda belirlenir. Bu belirlemede, belirli gün ve haftaların eğitim kurumunun türü ve özelliği, eğitim kurumunda uygulanan öğretim programları, okutulan derslerle olan doğrudan veya dolaylı bağlantısı ile zümrelerin talepleri dikkate alınır.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b) Sene başı öğretmenler kurulunda belirlenen belirli gün ve haftaların; sınıf içi, sınıflar arası, eğitim kurumu düzeyinde ya da eğitim kurumu dışında gerçekleştirilmesine yönelik planlanması ile öğrenci kulüplerine dağılımı sosyal etkinlikler kurulunca yapılır. Ayrıca anma ve kutlama etkinlikleri, sorumlu kulüp öğrencileri tarafından yapılabileceği gibi sorumlu kulübün rehberliğinde aynı veya farklı sınıf veya kulüplere üye öğrencilerce de gerçekleştirilebilir.</w:t>
                  </w:r>
                </w:p>
                <w:p w:rsidR="00963857" w:rsidRPr="00DB603C" w:rsidRDefault="00963857" w:rsidP="00963857">
                  <w:pPr>
                    <w:tabs>
                      <w:tab w:val="left" w:pos="566"/>
                    </w:tabs>
                    <w:spacing w:after="0" w:line="240" w:lineRule="exact"/>
                    <w:ind w:firstLine="566"/>
                    <w:jc w:val="both"/>
                    <w:rPr>
                      <w:rFonts w:ascii="Times New Roman" w:eastAsia="Times New Roman" w:hAnsi="Times New Roman" w:cs="Times New Roman"/>
                      <w:color w:val="FF0000"/>
                      <w:sz w:val="24"/>
                      <w:szCs w:val="24"/>
                      <w:lang w:eastAsia="tr-TR"/>
                    </w:rPr>
                  </w:pPr>
                  <w:r w:rsidRPr="00DB603C">
                    <w:rPr>
                      <w:rFonts w:ascii="Times New Roman" w:eastAsia="Times New Roman" w:hAnsi="Times New Roman" w:cs="Times New Roman"/>
                      <w:color w:val="FF0000"/>
                      <w:sz w:val="24"/>
                      <w:szCs w:val="24"/>
                      <w:lang w:eastAsia="tr-TR"/>
                    </w:rPr>
                    <w:t>(2) )(Değ: RG-1/9/2018-30522) Okullarda kutlanacak ulusal ve resmî bayramlar ile mahalli kurtuluş günleri;</w:t>
                  </w:r>
                </w:p>
                <w:p w:rsidR="00963857" w:rsidRPr="00DB603C" w:rsidRDefault="00963857" w:rsidP="00963857">
                  <w:pPr>
                    <w:tabs>
                      <w:tab w:val="left" w:pos="566"/>
                    </w:tabs>
                    <w:spacing w:after="0" w:line="240" w:lineRule="exact"/>
                    <w:ind w:firstLine="566"/>
                    <w:jc w:val="both"/>
                    <w:rPr>
                      <w:rFonts w:ascii="Times New Roman" w:eastAsia="Times New Roman" w:hAnsi="Times New Roman" w:cs="Times New Roman"/>
                      <w:color w:val="FF0000"/>
                      <w:sz w:val="24"/>
                      <w:szCs w:val="24"/>
                      <w:lang w:eastAsia="tr-TR"/>
                    </w:rPr>
                  </w:pPr>
                  <w:r w:rsidRPr="00DB603C">
                    <w:rPr>
                      <w:rFonts w:ascii="Times New Roman" w:eastAsia="Times New Roman" w:hAnsi="Times New Roman" w:cs="Times New Roman"/>
                      <w:color w:val="FF0000"/>
                      <w:sz w:val="24"/>
                      <w:szCs w:val="24"/>
                      <w:lang w:eastAsia="tr-TR"/>
                    </w:rPr>
                    <w:t xml:space="preserve">a) 29 Ekim Cumhuriyet Bayramı. </w:t>
                  </w:r>
                </w:p>
                <w:p w:rsidR="00963857" w:rsidRPr="00DB603C" w:rsidRDefault="00963857" w:rsidP="00963857">
                  <w:pPr>
                    <w:tabs>
                      <w:tab w:val="left" w:pos="566"/>
                    </w:tabs>
                    <w:spacing w:after="0" w:line="240" w:lineRule="exact"/>
                    <w:ind w:firstLine="566"/>
                    <w:jc w:val="both"/>
                    <w:rPr>
                      <w:rFonts w:ascii="Times New Roman" w:eastAsia="Times New Roman" w:hAnsi="Times New Roman" w:cs="Times New Roman"/>
                      <w:color w:val="FF0000"/>
                      <w:sz w:val="24"/>
                      <w:szCs w:val="24"/>
                      <w:lang w:eastAsia="tr-TR"/>
                    </w:rPr>
                  </w:pPr>
                  <w:r w:rsidRPr="00DB603C">
                    <w:rPr>
                      <w:rFonts w:ascii="Times New Roman" w:eastAsia="Times New Roman" w:hAnsi="Times New Roman" w:cs="Times New Roman"/>
                      <w:color w:val="FF0000"/>
                      <w:sz w:val="24"/>
                      <w:szCs w:val="24"/>
                      <w:lang w:eastAsia="tr-TR"/>
                    </w:rPr>
                    <w:t xml:space="preserve">b) 23 Nisan Ulusal Egemenlik ve Çocuk Bayramı. </w:t>
                  </w:r>
                </w:p>
                <w:p w:rsidR="00963857" w:rsidRPr="00DB603C" w:rsidRDefault="00963857" w:rsidP="00963857">
                  <w:pPr>
                    <w:tabs>
                      <w:tab w:val="left" w:pos="566"/>
                    </w:tabs>
                    <w:spacing w:after="0" w:line="240" w:lineRule="exact"/>
                    <w:ind w:firstLine="566"/>
                    <w:jc w:val="both"/>
                    <w:rPr>
                      <w:rFonts w:ascii="Times New Roman" w:eastAsia="Times New Roman" w:hAnsi="Times New Roman" w:cs="Times New Roman"/>
                      <w:color w:val="FF0000"/>
                      <w:sz w:val="24"/>
                      <w:szCs w:val="24"/>
                      <w:lang w:eastAsia="tr-TR"/>
                    </w:rPr>
                  </w:pPr>
                  <w:r w:rsidRPr="00DB603C">
                    <w:rPr>
                      <w:rFonts w:ascii="Times New Roman" w:eastAsia="Times New Roman" w:hAnsi="Times New Roman" w:cs="Times New Roman"/>
                      <w:color w:val="FF0000"/>
                      <w:sz w:val="24"/>
                      <w:szCs w:val="24"/>
                      <w:lang w:eastAsia="tr-TR"/>
                    </w:rPr>
                    <w:t xml:space="preserve">c) 19 Mayıs Atatürk'ü Anma ve Gençlik ve Spor Bayramı. </w:t>
                  </w:r>
                </w:p>
                <w:p w:rsidR="00963857" w:rsidRPr="00DB603C" w:rsidRDefault="00963857" w:rsidP="00963857">
                  <w:pPr>
                    <w:tabs>
                      <w:tab w:val="left" w:pos="566"/>
                    </w:tabs>
                    <w:spacing w:after="0" w:line="240" w:lineRule="exact"/>
                    <w:ind w:firstLine="566"/>
                    <w:jc w:val="both"/>
                    <w:rPr>
                      <w:rFonts w:ascii="Times New Roman" w:eastAsia="Times New Roman" w:hAnsi="Times New Roman" w:cs="Times New Roman"/>
                      <w:color w:val="FF0000"/>
                      <w:sz w:val="24"/>
                      <w:szCs w:val="24"/>
                      <w:lang w:eastAsia="tr-TR"/>
                    </w:rPr>
                  </w:pPr>
                  <w:r w:rsidRPr="00DB603C">
                    <w:rPr>
                      <w:rFonts w:ascii="Times New Roman" w:eastAsia="Times New Roman" w:hAnsi="Times New Roman" w:cs="Times New Roman"/>
                      <w:color w:val="FF0000"/>
                      <w:sz w:val="24"/>
                      <w:szCs w:val="24"/>
                      <w:lang w:eastAsia="tr-TR"/>
                    </w:rPr>
                    <w:t xml:space="preserve">ç) 30 Ağustos Zafer Bayramı. </w:t>
                  </w:r>
                </w:p>
                <w:p w:rsidR="00963857" w:rsidRPr="00DB603C" w:rsidRDefault="00963857" w:rsidP="00963857">
                  <w:pPr>
                    <w:tabs>
                      <w:tab w:val="left" w:pos="566"/>
                    </w:tabs>
                    <w:spacing w:after="0" w:line="240" w:lineRule="exact"/>
                    <w:ind w:firstLine="566"/>
                    <w:jc w:val="both"/>
                    <w:rPr>
                      <w:rFonts w:ascii="Times New Roman" w:eastAsia="Times New Roman" w:hAnsi="Times New Roman" w:cs="Times New Roman"/>
                      <w:color w:val="FF0000"/>
                      <w:sz w:val="24"/>
                      <w:szCs w:val="24"/>
                      <w:lang w:eastAsia="tr-TR"/>
                    </w:rPr>
                  </w:pPr>
                  <w:r w:rsidRPr="00DB603C">
                    <w:rPr>
                      <w:rFonts w:ascii="Times New Roman" w:eastAsia="Times New Roman" w:hAnsi="Times New Roman" w:cs="Times New Roman"/>
                      <w:color w:val="FF0000"/>
                      <w:sz w:val="24"/>
                      <w:szCs w:val="24"/>
                      <w:lang w:eastAsia="tr-TR"/>
                    </w:rPr>
                    <w:t xml:space="preserve">d) Mahalli Kurtuluş Günleri. </w:t>
                  </w:r>
                </w:p>
                <w:p w:rsidR="00963857" w:rsidRPr="00DB603C" w:rsidRDefault="00963857" w:rsidP="00963857">
                  <w:pPr>
                    <w:tabs>
                      <w:tab w:val="left" w:pos="566"/>
                    </w:tabs>
                    <w:spacing w:after="0" w:line="240" w:lineRule="exact"/>
                    <w:ind w:firstLine="566"/>
                    <w:jc w:val="both"/>
                    <w:rPr>
                      <w:rFonts w:ascii="Times New Roman" w:eastAsia="Times New Roman" w:hAnsi="Times New Roman" w:cs="Times New Roman"/>
                      <w:color w:val="FF0000"/>
                      <w:sz w:val="24"/>
                      <w:szCs w:val="24"/>
                      <w:lang w:eastAsia="tr-TR"/>
                    </w:rPr>
                  </w:pPr>
                  <w:r w:rsidRPr="00DB603C">
                    <w:rPr>
                      <w:rFonts w:ascii="Times New Roman" w:eastAsia="Times New Roman" w:hAnsi="Times New Roman" w:cs="Times New Roman"/>
                      <w:color w:val="FF0000"/>
                      <w:sz w:val="24"/>
                      <w:szCs w:val="24"/>
                      <w:lang w:eastAsia="tr-TR"/>
                    </w:rPr>
                    <w:t xml:space="preserve">(3) (Değ: RG-1/9/2018-30522) Ulusal ve resmî bayramlar ile mahallî kurtuluş günlerinin kutlanmasında 5/5/2012 tarihli ve 28283 sayılı Resmî Gazete’de yayımlanarak yürürlüğe giren Ulusal ve Resmî Bayramlar ile Mahalli Kurtuluş Günleri, Atatürk Günleri ve Tarihi Günlerde Yapılacak Tören ve Kutlamalar Yönetmeliği hükümlerine uyulur.   </w:t>
                  </w:r>
                </w:p>
                <w:p w:rsidR="00963857" w:rsidRPr="00815BE5" w:rsidRDefault="00963857" w:rsidP="00815BE5">
                  <w:pPr>
                    <w:tabs>
                      <w:tab w:val="left" w:pos="566"/>
                    </w:tabs>
                    <w:spacing w:after="0" w:line="240" w:lineRule="exact"/>
                    <w:ind w:firstLine="566"/>
                    <w:jc w:val="both"/>
                    <w:rPr>
                      <w:rFonts w:ascii="Times New Roman" w:eastAsia="Times New Roman" w:hAnsi="Times New Roman" w:cs="Times New Roman"/>
                      <w:color w:val="FF0000"/>
                      <w:sz w:val="24"/>
                      <w:szCs w:val="24"/>
                      <w:lang w:eastAsia="tr-TR"/>
                    </w:rPr>
                  </w:pPr>
                  <w:r w:rsidRPr="00DB603C">
                    <w:rPr>
                      <w:rFonts w:ascii="Times New Roman" w:eastAsia="Times New Roman" w:hAnsi="Times New Roman" w:cs="Times New Roman"/>
                      <w:color w:val="FF0000"/>
                      <w:sz w:val="24"/>
                      <w:szCs w:val="24"/>
                      <w:lang w:eastAsia="tr-TR"/>
                    </w:rPr>
                    <w:t>(4) (Değ: RG-1/9/2018-30522) Eğitim kurumları, ulusal ve resmî bayramlar ile mahalli kurtuluş günlerinin kutlanması ile ilgili okul içi ve okul dışı etkinliklere katılırlar. Ayrıca öğretmen ve öğrenciler bu kapsamda kendiler</w:t>
                  </w:r>
                  <w:r w:rsidR="00815BE5">
                    <w:rPr>
                      <w:rFonts w:ascii="Times New Roman" w:eastAsia="Times New Roman" w:hAnsi="Times New Roman" w:cs="Times New Roman"/>
                      <w:color w:val="FF0000"/>
                      <w:sz w:val="24"/>
                      <w:szCs w:val="24"/>
                      <w:lang w:eastAsia="tr-TR"/>
                    </w:rPr>
                    <w:t>ine verilen görevleri yaparlar.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B603C">
                    <w:rPr>
                      <w:rFonts w:ascii="Times New Roman" w:eastAsia="Times New Roman" w:hAnsi="Times New Roman" w:cs="Times New Roman"/>
                      <w:b/>
                      <w:sz w:val="24"/>
                      <w:szCs w:val="24"/>
                      <w:lang w:eastAsia="tr-TR"/>
                    </w:rPr>
                    <w:t>Bayrak töreni</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b/>
                      <w:sz w:val="24"/>
                      <w:szCs w:val="24"/>
                      <w:lang w:eastAsia="tr-TR"/>
                    </w:rPr>
                    <w:t xml:space="preserve">MADDE 19 – </w:t>
                  </w:r>
                  <w:r w:rsidRPr="00DB603C">
                    <w:rPr>
                      <w:rFonts w:ascii="Times New Roman" w:eastAsia="Times New Roman" w:hAnsi="Times New Roman" w:cs="Times New Roman"/>
                      <w:sz w:val="24"/>
                      <w:szCs w:val="24"/>
                      <w:lang w:eastAsia="tr-TR"/>
                    </w:rPr>
                    <w:t>(1) Bayrak töreni, Türk Bayrağı ve İstiklâl Marşı’nın anlam ve önemine yaraşır şekilde düzenlenir. Törende Türk Bayrağı ve İstiklâl Marşı’na olan sevgi ve saygıyı güçlendirmek amaçlanır ve gerekli her türlü önlem alınır.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(2) Bayrak töreni; hafta başında ve sonunda, resmî tatil, millî bayram, genel tatil başlangıcında ve sonunda yapılır.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 xml:space="preserve">(3) Eğitim kurumunda bayrak direği bulunur. Bayrak, törenden önce indirilir ve törenle göndere çekilir. </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 xml:space="preserve">(4) Bayrak töreninde yapılan konuşmalar, İstiklâl Marşı’nın söylenmesinden önce bitirilir. </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 xml:space="preserve">(5) İstiklâl Marşı’nın ilk iki kıtası, törene katılanlar tarafından birlikte, bestesine uygun olarak yüksek sesle söylenir. </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(6) Törenlerin yürütülmesinden eğitim kurumu müdürü sorumludur.</w:t>
                  </w:r>
                </w:p>
                <w:p w:rsidR="00DB59CB" w:rsidRPr="00DB603C" w:rsidRDefault="00DB59CB" w:rsidP="00DB59CB">
                  <w:pPr>
                    <w:tabs>
                      <w:tab w:val="left" w:pos="566"/>
                    </w:tabs>
                    <w:spacing w:before="85" w:after="0" w:line="240" w:lineRule="exact"/>
                    <w:jc w:val="center"/>
                    <w:rPr>
                      <w:rFonts w:ascii="Times New Roman" w:eastAsia="Times New Roman" w:hAnsi="Times New Roman" w:cs="Times New Roman"/>
                      <w:b/>
                      <w:bCs/>
                      <w:sz w:val="24"/>
                      <w:szCs w:val="24"/>
                      <w:lang w:eastAsia="tr-TR"/>
                    </w:rPr>
                  </w:pPr>
                  <w:r w:rsidRPr="00DB603C">
                    <w:rPr>
                      <w:rFonts w:ascii="Times New Roman" w:eastAsia="Times New Roman" w:hAnsi="Times New Roman" w:cs="Times New Roman"/>
                      <w:b/>
                      <w:bCs/>
                      <w:sz w:val="24"/>
                      <w:szCs w:val="24"/>
                      <w:lang w:eastAsia="tr-TR"/>
                    </w:rPr>
                    <w:t>ALTINCI BÖLÜM</w:t>
                  </w:r>
                </w:p>
                <w:p w:rsidR="00DB59CB" w:rsidRPr="00DB603C" w:rsidRDefault="00DB59CB" w:rsidP="00DB59CB">
                  <w:pPr>
                    <w:tabs>
                      <w:tab w:val="left" w:pos="566"/>
                    </w:tabs>
                    <w:spacing w:after="85" w:line="240" w:lineRule="exact"/>
                    <w:jc w:val="center"/>
                    <w:rPr>
                      <w:rFonts w:ascii="Times New Roman" w:eastAsia="Times New Roman" w:hAnsi="Times New Roman" w:cs="Times New Roman"/>
                      <w:b/>
                      <w:bCs/>
                      <w:sz w:val="24"/>
                      <w:szCs w:val="24"/>
                      <w:lang w:eastAsia="tr-TR"/>
                    </w:rPr>
                  </w:pPr>
                  <w:r w:rsidRPr="00DB603C">
                    <w:rPr>
                      <w:rFonts w:ascii="Times New Roman" w:eastAsia="Times New Roman" w:hAnsi="Times New Roman" w:cs="Times New Roman"/>
                      <w:b/>
                      <w:bCs/>
                      <w:sz w:val="24"/>
                      <w:szCs w:val="24"/>
                      <w:lang w:eastAsia="tr-TR"/>
                    </w:rPr>
                    <w:t>Çeşitli Hükümler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B603C">
                    <w:rPr>
                      <w:rFonts w:ascii="Times New Roman" w:eastAsia="Times New Roman" w:hAnsi="Times New Roman" w:cs="Times New Roman"/>
                      <w:b/>
                      <w:sz w:val="24"/>
                      <w:szCs w:val="24"/>
                      <w:lang w:eastAsia="tr-TR"/>
                    </w:rPr>
                    <w:t>Tutulacak defter ve dosyalar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b/>
                      <w:sz w:val="24"/>
                      <w:szCs w:val="24"/>
                      <w:lang w:eastAsia="tr-TR"/>
                    </w:rPr>
                    <w:t xml:space="preserve">MADDE 20 – </w:t>
                  </w:r>
                  <w:r w:rsidRPr="00DB603C">
                    <w:rPr>
                      <w:rFonts w:ascii="Times New Roman" w:eastAsia="Times New Roman" w:hAnsi="Times New Roman" w:cs="Times New Roman"/>
                      <w:sz w:val="24"/>
                      <w:szCs w:val="24"/>
                      <w:lang w:eastAsia="tr-TR"/>
                    </w:rPr>
                    <w:t>(1) Sosyal etkinlikler dosyası içerisinde; toplum hizmeti çalışmaları, ilgili kararlar ve tutanaklar ile birlikte öğrenci kulüplerinin toplantı karar defteri, evrak dosyası ve toplantı tutanakları bulunur.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B603C">
                    <w:rPr>
                      <w:rFonts w:ascii="Times New Roman" w:eastAsia="Times New Roman" w:hAnsi="Times New Roman" w:cs="Times New Roman"/>
                      <w:b/>
                      <w:sz w:val="24"/>
                      <w:szCs w:val="24"/>
                      <w:lang w:eastAsia="tr-TR"/>
                    </w:rPr>
                    <w:t xml:space="preserve">Yönetmelikte yer almayan hükümler </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b/>
                      <w:sz w:val="24"/>
                      <w:szCs w:val="24"/>
                      <w:lang w:eastAsia="tr-TR"/>
                    </w:rPr>
                    <w:t xml:space="preserve">MADDE 21 – </w:t>
                  </w:r>
                  <w:r w:rsidRPr="00DB603C">
                    <w:rPr>
                      <w:rFonts w:ascii="Times New Roman" w:eastAsia="Times New Roman" w:hAnsi="Times New Roman" w:cs="Times New Roman"/>
                      <w:sz w:val="24"/>
                      <w:szCs w:val="24"/>
                      <w:lang w:eastAsia="tr-TR"/>
                    </w:rPr>
                    <w:t>(1) Bu Yönetmelikte yer almayan hususlarda Bakanlığın diğer ilgili mevzuat hükümlerine uyulur.</w:t>
                  </w:r>
                </w:p>
                <w:p w:rsidR="00DB59CB" w:rsidRPr="00DB603C" w:rsidRDefault="00DB59CB" w:rsidP="00DB59CB">
                  <w:pPr>
                    <w:tabs>
                      <w:tab w:val="left" w:pos="566"/>
                    </w:tabs>
                    <w:spacing w:before="85" w:after="0" w:line="240" w:lineRule="exact"/>
                    <w:jc w:val="center"/>
                    <w:rPr>
                      <w:rFonts w:ascii="Times New Roman" w:eastAsia="Times New Roman" w:hAnsi="Times New Roman" w:cs="Times New Roman"/>
                      <w:b/>
                      <w:bCs/>
                      <w:sz w:val="24"/>
                      <w:szCs w:val="24"/>
                      <w:lang w:eastAsia="tr-TR"/>
                    </w:rPr>
                  </w:pPr>
                  <w:r w:rsidRPr="00DB603C">
                    <w:rPr>
                      <w:rFonts w:ascii="Times New Roman" w:eastAsia="Times New Roman" w:hAnsi="Times New Roman" w:cs="Times New Roman"/>
                      <w:b/>
                      <w:bCs/>
                      <w:sz w:val="24"/>
                      <w:szCs w:val="24"/>
                      <w:lang w:eastAsia="tr-TR"/>
                    </w:rPr>
                    <w:t>YEDİNCİ BÖLÜM</w:t>
                  </w:r>
                </w:p>
                <w:p w:rsidR="00DB59CB" w:rsidRPr="00DB603C" w:rsidRDefault="00DB59CB" w:rsidP="00DB59CB">
                  <w:pPr>
                    <w:tabs>
                      <w:tab w:val="left" w:pos="566"/>
                    </w:tabs>
                    <w:spacing w:after="85" w:line="240" w:lineRule="exact"/>
                    <w:jc w:val="center"/>
                    <w:rPr>
                      <w:rFonts w:ascii="Times New Roman" w:eastAsia="Times New Roman" w:hAnsi="Times New Roman" w:cs="Times New Roman"/>
                      <w:b/>
                      <w:bCs/>
                      <w:sz w:val="24"/>
                      <w:szCs w:val="24"/>
                      <w:lang w:eastAsia="tr-TR"/>
                    </w:rPr>
                  </w:pPr>
                  <w:r w:rsidRPr="00DB603C">
                    <w:rPr>
                      <w:rFonts w:ascii="Times New Roman" w:eastAsia="Times New Roman" w:hAnsi="Times New Roman" w:cs="Times New Roman"/>
                      <w:b/>
                      <w:bCs/>
                      <w:sz w:val="24"/>
                      <w:szCs w:val="24"/>
                      <w:lang w:eastAsia="tr-TR"/>
                    </w:rPr>
                    <w:t>Son Hükümler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B603C">
                    <w:rPr>
                      <w:rFonts w:ascii="Times New Roman" w:eastAsia="Times New Roman" w:hAnsi="Times New Roman" w:cs="Times New Roman"/>
                      <w:b/>
                      <w:sz w:val="24"/>
                      <w:szCs w:val="24"/>
                      <w:lang w:eastAsia="tr-TR"/>
                    </w:rPr>
                    <w:t>Yürürlükten kaldırılan yönetmelikler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b/>
                      <w:sz w:val="24"/>
                      <w:szCs w:val="24"/>
                      <w:lang w:eastAsia="tr-TR"/>
                    </w:rPr>
                    <w:t xml:space="preserve">MADDE 22 – </w:t>
                  </w:r>
                  <w:r w:rsidRPr="00DB603C">
                    <w:rPr>
                      <w:rFonts w:ascii="Times New Roman" w:eastAsia="Times New Roman" w:hAnsi="Times New Roman" w:cs="Times New Roman"/>
                      <w:sz w:val="24"/>
                      <w:szCs w:val="24"/>
                      <w:lang w:eastAsia="tr-TR"/>
                    </w:rPr>
                    <w:t xml:space="preserve">(1) Aşağıdaki yönetmelikler yürürlükten kaldırılmıştır: </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a) 13/1/2005 tarihli ve 25699 sayılı Resmî Gazete’de yayımlanan Millî Eğitim Bakanlığı İlköğretim ve Orta Öğretim Kurumları Sosyal Etkinlikler Yönetmeliği.</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b) 26/12/1995 tarihli ve 22505 sayılı Resmî Gazete’de yayımlanan Millî Eğitim Bakanlığı Sosyal ve Kültürel Yarışmalar Yönetmeliği.</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B603C">
                    <w:rPr>
                      <w:rFonts w:ascii="Times New Roman" w:eastAsia="Times New Roman" w:hAnsi="Times New Roman" w:cs="Times New Roman"/>
                      <w:b/>
                      <w:sz w:val="24"/>
                      <w:szCs w:val="24"/>
                      <w:lang w:eastAsia="tr-TR"/>
                    </w:rPr>
                    <w:t>Yürürlük</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b/>
                      <w:sz w:val="24"/>
                      <w:szCs w:val="24"/>
                      <w:lang w:eastAsia="tr-TR"/>
                    </w:rPr>
                    <w:t xml:space="preserve">MADDE 23 – </w:t>
                  </w:r>
                  <w:r w:rsidRPr="00DB603C">
                    <w:rPr>
                      <w:rFonts w:ascii="Times New Roman" w:eastAsia="Times New Roman" w:hAnsi="Times New Roman" w:cs="Times New Roman"/>
                      <w:sz w:val="24"/>
                      <w:szCs w:val="24"/>
                      <w:lang w:eastAsia="tr-TR"/>
                    </w:rPr>
                    <w:t>(1) Bu Yönetmelik yayımı tarihinde yürürlüğe girer.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B603C">
                    <w:rPr>
                      <w:rFonts w:ascii="Times New Roman" w:eastAsia="Times New Roman" w:hAnsi="Times New Roman" w:cs="Times New Roman"/>
                      <w:b/>
                      <w:sz w:val="24"/>
                      <w:szCs w:val="24"/>
                      <w:lang w:eastAsia="tr-TR"/>
                    </w:rPr>
                    <w:t>Yürütme</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b/>
                      <w:sz w:val="24"/>
                      <w:szCs w:val="24"/>
                      <w:lang w:eastAsia="tr-TR"/>
                    </w:rPr>
                    <w:t xml:space="preserve">MADDE 24 – </w:t>
                  </w:r>
                  <w:r w:rsidRPr="00DB603C">
                    <w:rPr>
                      <w:rFonts w:ascii="Times New Roman" w:eastAsia="Times New Roman" w:hAnsi="Times New Roman" w:cs="Times New Roman"/>
                      <w:sz w:val="24"/>
                      <w:szCs w:val="24"/>
                      <w:lang w:eastAsia="tr-TR"/>
                    </w:rPr>
                    <w:t>(1) Bu Yönetmelik hükümlerini Millî Eğitim Bakanı yürütür.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DB59CB" w:rsidRPr="00DB59CB" w:rsidRDefault="00DB59CB" w:rsidP="005B52B5">
                  <w:pPr>
                    <w:tabs>
                      <w:tab w:val="left" w:pos="566"/>
                    </w:tabs>
                    <w:spacing w:after="0" w:line="240" w:lineRule="exact"/>
                    <w:ind w:hanging="69"/>
                    <w:jc w:val="both"/>
                    <w:rPr>
                      <w:rFonts w:ascii="Arial" w:eastAsia="Times New Roman" w:hAnsi="Arial" w:cs="Arial"/>
                      <w:b/>
                      <w:color w:val="000080"/>
                      <w:sz w:val="18"/>
                      <w:szCs w:val="18"/>
                      <w:lang w:eastAsia="tr-TR"/>
                    </w:rPr>
                  </w:pPr>
                </w:p>
              </w:tc>
            </w:tr>
          </w:tbl>
          <w:p w:rsidR="00DB59CB" w:rsidRPr="00DB59CB" w:rsidRDefault="00DB59CB" w:rsidP="00DB59CB">
            <w:pPr>
              <w:spacing w:after="0" w:line="240" w:lineRule="auto"/>
              <w:jc w:val="center"/>
              <w:rPr>
                <w:rFonts w:ascii="Times New Roman" w:eastAsia="Times New Roman" w:hAnsi="Times New Roman" w:cs="Times New Roman"/>
                <w:sz w:val="20"/>
                <w:szCs w:val="20"/>
                <w:lang w:eastAsia="tr-TR"/>
              </w:rPr>
            </w:pPr>
          </w:p>
        </w:tc>
      </w:tr>
    </w:tbl>
    <w:p w:rsidR="00DB59CB" w:rsidRPr="00DB59CB" w:rsidRDefault="00DB59CB" w:rsidP="00DB59CB">
      <w:pPr>
        <w:spacing w:after="0" w:line="240" w:lineRule="auto"/>
        <w:jc w:val="center"/>
        <w:rPr>
          <w:rFonts w:ascii="Times New Roman" w:eastAsia="Times New Roman" w:hAnsi="Times New Roman" w:cs="Times New Roman"/>
          <w:sz w:val="24"/>
          <w:szCs w:val="24"/>
          <w:lang w:eastAsia="tr-TR"/>
        </w:rPr>
      </w:pPr>
    </w:p>
    <w:p w:rsidR="005B52B5" w:rsidRDefault="005B52B5" w:rsidP="005B52B5">
      <w:pPr>
        <w:spacing w:after="0" w:line="240" w:lineRule="auto"/>
        <w:jc w:val="right"/>
        <w:rPr>
          <w:rFonts w:ascii="Times New Roman" w:eastAsia="Times New Roman" w:hAnsi="Times New Roman" w:cs="Times New Roman"/>
          <w:b/>
          <w:bCs/>
          <w:sz w:val="24"/>
          <w:szCs w:val="24"/>
          <w:lang w:eastAsia="tr-TR"/>
        </w:rPr>
      </w:pPr>
    </w:p>
    <w:p w:rsidR="005B52B5" w:rsidRDefault="005B52B5" w:rsidP="005B52B5">
      <w:pPr>
        <w:spacing w:after="0" w:line="240" w:lineRule="auto"/>
        <w:jc w:val="right"/>
        <w:rPr>
          <w:rFonts w:ascii="Times New Roman" w:eastAsia="Times New Roman" w:hAnsi="Times New Roman" w:cs="Times New Roman"/>
          <w:b/>
          <w:bCs/>
          <w:sz w:val="24"/>
          <w:szCs w:val="24"/>
          <w:lang w:eastAsia="tr-TR"/>
        </w:rPr>
      </w:pPr>
    </w:p>
    <w:p w:rsidR="005B52B5" w:rsidRDefault="005B52B5" w:rsidP="005B52B5">
      <w:pPr>
        <w:spacing w:after="0" w:line="240" w:lineRule="auto"/>
        <w:jc w:val="right"/>
        <w:rPr>
          <w:rFonts w:ascii="Times New Roman" w:eastAsia="Times New Roman" w:hAnsi="Times New Roman" w:cs="Times New Roman"/>
          <w:b/>
          <w:bCs/>
          <w:sz w:val="24"/>
          <w:szCs w:val="24"/>
          <w:lang w:eastAsia="tr-TR"/>
        </w:rPr>
      </w:pPr>
    </w:p>
    <w:p w:rsidR="005B52B5" w:rsidRDefault="005B52B5" w:rsidP="005B52B5">
      <w:pPr>
        <w:spacing w:after="0" w:line="240" w:lineRule="auto"/>
        <w:jc w:val="right"/>
        <w:rPr>
          <w:rFonts w:ascii="Times New Roman" w:eastAsia="Times New Roman" w:hAnsi="Times New Roman" w:cs="Times New Roman"/>
          <w:b/>
          <w:bCs/>
          <w:sz w:val="24"/>
          <w:szCs w:val="24"/>
          <w:lang w:eastAsia="tr-TR"/>
        </w:rPr>
      </w:pPr>
    </w:p>
    <w:p w:rsidR="005B52B5" w:rsidRDefault="005B52B5" w:rsidP="005B52B5">
      <w:pPr>
        <w:spacing w:after="0" w:line="240" w:lineRule="auto"/>
        <w:jc w:val="right"/>
        <w:rPr>
          <w:rFonts w:ascii="Times New Roman" w:eastAsia="Times New Roman" w:hAnsi="Times New Roman" w:cs="Times New Roman"/>
          <w:b/>
          <w:bCs/>
          <w:sz w:val="24"/>
          <w:szCs w:val="24"/>
          <w:lang w:eastAsia="tr-TR"/>
        </w:rPr>
      </w:pPr>
    </w:p>
    <w:p w:rsidR="005B52B5" w:rsidRDefault="005B52B5" w:rsidP="005B52B5">
      <w:pPr>
        <w:spacing w:after="0" w:line="240" w:lineRule="auto"/>
        <w:jc w:val="right"/>
        <w:rPr>
          <w:rFonts w:ascii="Times New Roman" w:eastAsia="Times New Roman" w:hAnsi="Times New Roman" w:cs="Times New Roman"/>
          <w:b/>
          <w:bCs/>
          <w:sz w:val="24"/>
          <w:szCs w:val="24"/>
          <w:lang w:eastAsia="tr-TR"/>
        </w:rPr>
      </w:pPr>
    </w:p>
    <w:p w:rsidR="005B52B5" w:rsidRDefault="005B52B5" w:rsidP="005B52B5">
      <w:pPr>
        <w:spacing w:after="0" w:line="240" w:lineRule="auto"/>
        <w:jc w:val="right"/>
        <w:rPr>
          <w:rFonts w:ascii="Times New Roman" w:eastAsia="Times New Roman" w:hAnsi="Times New Roman" w:cs="Times New Roman"/>
          <w:b/>
          <w:bCs/>
          <w:sz w:val="24"/>
          <w:szCs w:val="24"/>
          <w:lang w:eastAsia="tr-TR"/>
        </w:rPr>
      </w:pPr>
    </w:p>
    <w:p w:rsidR="005B52B5" w:rsidRDefault="005B52B5" w:rsidP="005B52B5">
      <w:pPr>
        <w:spacing w:after="0" w:line="240" w:lineRule="auto"/>
        <w:jc w:val="right"/>
        <w:rPr>
          <w:rFonts w:ascii="Times New Roman" w:eastAsia="Times New Roman" w:hAnsi="Times New Roman" w:cs="Times New Roman"/>
          <w:b/>
          <w:bCs/>
          <w:sz w:val="24"/>
          <w:szCs w:val="24"/>
          <w:lang w:eastAsia="tr-TR"/>
        </w:rPr>
      </w:pPr>
    </w:p>
    <w:p w:rsidR="005B52B5" w:rsidRDefault="005B52B5" w:rsidP="005B52B5">
      <w:pPr>
        <w:spacing w:after="0" w:line="240" w:lineRule="auto"/>
        <w:jc w:val="right"/>
        <w:rPr>
          <w:rFonts w:ascii="Times New Roman" w:eastAsia="Times New Roman" w:hAnsi="Times New Roman" w:cs="Times New Roman"/>
          <w:b/>
          <w:bCs/>
          <w:sz w:val="24"/>
          <w:szCs w:val="24"/>
          <w:lang w:eastAsia="tr-TR"/>
        </w:rPr>
      </w:pPr>
    </w:p>
    <w:p w:rsidR="005B52B5" w:rsidRDefault="005B52B5" w:rsidP="005B52B5">
      <w:pPr>
        <w:spacing w:after="0" w:line="240" w:lineRule="auto"/>
        <w:jc w:val="right"/>
        <w:rPr>
          <w:rFonts w:ascii="Times New Roman" w:eastAsia="Times New Roman" w:hAnsi="Times New Roman" w:cs="Times New Roman"/>
          <w:b/>
          <w:bCs/>
          <w:sz w:val="24"/>
          <w:szCs w:val="24"/>
          <w:lang w:eastAsia="tr-TR"/>
        </w:rPr>
      </w:pPr>
    </w:p>
    <w:p w:rsidR="00924EE9" w:rsidRDefault="00924EE9" w:rsidP="005B52B5">
      <w:pPr>
        <w:spacing w:after="0" w:line="240" w:lineRule="auto"/>
        <w:jc w:val="right"/>
        <w:rPr>
          <w:rFonts w:ascii="Times New Roman" w:eastAsia="Times New Roman" w:hAnsi="Times New Roman" w:cs="Times New Roman"/>
          <w:b/>
          <w:bCs/>
          <w:sz w:val="24"/>
          <w:szCs w:val="24"/>
          <w:lang w:eastAsia="tr-TR"/>
        </w:rPr>
      </w:pPr>
    </w:p>
    <w:p w:rsidR="00924EE9" w:rsidRDefault="00924EE9" w:rsidP="005B52B5">
      <w:pPr>
        <w:spacing w:after="0" w:line="240" w:lineRule="auto"/>
        <w:jc w:val="right"/>
        <w:rPr>
          <w:rFonts w:ascii="Times New Roman" w:eastAsia="Times New Roman" w:hAnsi="Times New Roman" w:cs="Times New Roman"/>
          <w:b/>
          <w:bCs/>
          <w:sz w:val="24"/>
          <w:szCs w:val="24"/>
          <w:lang w:eastAsia="tr-TR"/>
        </w:rPr>
      </w:pPr>
    </w:p>
    <w:p w:rsidR="00924EE9" w:rsidRDefault="00924EE9" w:rsidP="005B52B5">
      <w:pPr>
        <w:spacing w:after="0" w:line="240" w:lineRule="auto"/>
        <w:jc w:val="right"/>
        <w:rPr>
          <w:rFonts w:ascii="Times New Roman" w:eastAsia="Times New Roman" w:hAnsi="Times New Roman" w:cs="Times New Roman"/>
          <w:b/>
          <w:bCs/>
          <w:sz w:val="24"/>
          <w:szCs w:val="24"/>
          <w:lang w:eastAsia="tr-TR"/>
        </w:rPr>
      </w:pPr>
    </w:p>
    <w:p w:rsidR="00924EE9" w:rsidRDefault="00924EE9" w:rsidP="005B52B5">
      <w:pPr>
        <w:spacing w:after="0" w:line="240" w:lineRule="auto"/>
        <w:jc w:val="right"/>
        <w:rPr>
          <w:rFonts w:ascii="Times New Roman" w:eastAsia="Times New Roman" w:hAnsi="Times New Roman" w:cs="Times New Roman"/>
          <w:b/>
          <w:bCs/>
          <w:sz w:val="24"/>
          <w:szCs w:val="24"/>
          <w:lang w:eastAsia="tr-TR"/>
        </w:rPr>
      </w:pPr>
    </w:p>
    <w:p w:rsidR="00924EE9" w:rsidRDefault="00924EE9" w:rsidP="005B52B5">
      <w:pPr>
        <w:spacing w:after="0" w:line="240" w:lineRule="auto"/>
        <w:jc w:val="right"/>
        <w:rPr>
          <w:rFonts w:ascii="Times New Roman" w:eastAsia="Times New Roman" w:hAnsi="Times New Roman" w:cs="Times New Roman"/>
          <w:b/>
          <w:bCs/>
          <w:sz w:val="24"/>
          <w:szCs w:val="24"/>
          <w:lang w:eastAsia="tr-TR"/>
        </w:rPr>
      </w:pPr>
    </w:p>
    <w:p w:rsidR="00924EE9" w:rsidRDefault="00924EE9" w:rsidP="005B52B5">
      <w:pPr>
        <w:spacing w:after="0" w:line="240" w:lineRule="auto"/>
        <w:jc w:val="right"/>
        <w:rPr>
          <w:rFonts w:ascii="Times New Roman" w:eastAsia="Times New Roman" w:hAnsi="Times New Roman" w:cs="Times New Roman"/>
          <w:b/>
          <w:bCs/>
          <w:sz w:val="24"/>
          <w:szCs w:val="24"/>
          <w:lang w:eastAsia="tr-TR"/>
        </w:rPr>
      </w:pPr>
    </w:p>
    <w:p w:rsidR="00924EE9" w:rsidRDefault="00924EE9" w:rsidP="005B52B5">
      <w:pPr>
        <w:spacing w:after="0" w:line="240" w:lineRule="auto"/>
        <w:jc w:val="right"/>
        <w:rPr>
          <w:rFonts w:ascii="Times New Roman" w:eastAsia="Times New Roman" w:hAnsi="Times New Roman" w:cs="Times New Roman"/>
          <w:b/>
          <w:bCs/>
          <w:sz w:val="24"/>
          <w:szCs w:val="24"/>
          <w:lang w:eastAsia="tr-TR"/>
        </w:rPr>
      </w:pPr>
    </w:p>
    <w:p w:rsidR="00924EE9" w:rsidRDefault="00924EE9" w:rsidP="005B52B5">
      <w:pPr>
        <w:spacing w:after="0" w:line="240" w:lineRule="auto"/>
        <w:jc w:val="right"/>
        <w:rPr>
          <w:rFonts w:ascii="Times New Roman" w:eastAsia="Times New Roman" w:hAnsi="Times New Roman" w:cs="Times New Roman"/>
          <w:b/>
          <w:bCs/>
          <w:sz w:val="24"/>
          <w:szCs w:val="24"/>
          <w:lang w:eastAsia="tr-TR"/>
        </w:rPr>
        <w:sectPr w:rsidR="00924EE9" w:rsidSect="007E38AA">
          <w:pgSz w:w="11906" w:h="16838"/>
          <w:pgMar w:top="1134" w:right="567" w:bottom="1134" w:left="425" w:header="709" w:footer="709" w:gutter="0"/>
          <w:cols w:space="708"/>
          <w:docGrid w:linePitch="360"/>
        </w:sectPr>
      </w:pPr>
    </w:p>
    <w:p w:rsidR="00924EE9" w:rsidRPr="00924EE9" w:rsidRDefault="00924EE9" w:rsidP="00924EE9">
      <w:pPr>
        <w:spacing w:after="0" w:line="240" w:lineRule="auto"/>
        <w:jc w:val="right"/>
        <w:rPr>
          <w:rFonts w:ascii="Times New Roman" w:eastAsia="Times New Roman" w:hAnsi="Times New Roman" w:cs="Times New Roman"/>
          <w:sz w:val="24"/>
          <w:szCs w:val="24"/>
          <w:lang w:eastAsia="tr-TR"/>
        </w:rPr>
      </w:pPr>
      <w:r w:rsidRPr="00924EE9">
        <w:rPr>
          <w:rFonts w:ascii="Times New Roman" w:eastAsia="Times New Roman" w:hAnsi="Times New Roman" w:cs="Times New Roman"/>
          <w:b/>
          <w:bCs/>
          <w:sz w:val="24"/>
          <w:szCs w:val="24"/>
          <w:lang w:eastAsia="tr-TR"/>
        </w:rPr>
        <w:lastRenderedPageBreak/>
        <w:t xml:space="preserve">    EK-1</w:t>
      </w:r>
    </w:p>
    <w:p w:rsidR="00924EE9" w:rsidRPr="00924EE9" w:rsidRDefault="00924EE9" w:rsidP="00924EE9">
      <w:pPr>
        <w:rPr>
          <w:rFonts w:ascii="Calibri" w:eastAsia="Calibri" w:hAnsi="Calibri" w:cs="Times New Roman"/>
          <w:b/>
          <w:bCs/>
          <w:szCs w:val="20"/>
          <w:lang w:val="de-DE"/>
        </w:rPr>
      </w:pPr>
    </w:p>
    <w:p w:rsidR="00924EE9" w:rsidRPr="00924EE9" w:rsidRDefault="00924EE9" w:rsidP="00924EE9">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Calibri" w:eastAsia="Calibri" w:hAnsi="Calibri" w:cs="Times New Roman"/>
        </w:rPr>
      </w:pPr>
      <w:r>
        <w:rPr>
          <w:rFonts w:ascii="Calibri" w:eastAsia="Calibri" w:hAnsi="Calibri" w:cs="Times New Roman"/>
          <w:noProof/>
          <w:lang w:eastAsia="tr-TR"/>
        </w:rPr>
        <w:drawing>
          <wp:inline distT="0" distB="0" distL="0" distR="0">
            <wp:extent cx="1051560" cy="960120"/>
            <wp:effectExtent l="0" t="0" r="0" b="0"/>
            <wp:docPr id="1" name="Resim 1" descr="MEB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Blogo_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1560" cy="960120"/>
                    </a:xfrm>
                    <a:prstGeom prst="rect">
                      <a:avLst/>
                    </a:prstGeom>
                    <a:noFill/>
                    <a:ln>
                      <a:noFill/>
                    </a:ln>
                  </pic:spPr>
                </pic:pic>
              </a:graphicData>
            </a:graphic>
          </wp:inline>
        </w:drawing>
      </w:r>
    </w:p>
    <w:p w:rsidR="00924EE9" w:rsidRPr="00924EE9" w:rsidRDefault="00924EE9" w:rsidP="00924EE9">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Times New Roman" w:eastAsia="Calibri" w:hAnsi="Times New Roman" w:cs="Times New Roman"/>
          <w:b/>
          <w:sz w:val="44"/>
          <w:szCs w:val="44"/>
        </w:rPr>
      </w:pPr>
      <w:r w:rsidRPr="00924EE9">
        <w:rPr>
          <w:rFonts w:ascii="Times New Roman" w:eastAsia="Calibri" w:hAnsi="Times New Roman" w:cs="Times New Roman"/>
          <w:b/>
          <w:sz w:val="44"/>
          <w:szCs w:val="44"/>
        </w:rPr>
        <w:t xml:space="preserve">SOSYAL ETKİNLİK KATILIM BELGESİ </w:t>
      </w:r>
    </w:p>
    <w:p w:rsidR="00924EE9" w:rsidRPr="00924EE9" w:rsidRDefault="00924EE9" w:rsidP="00924EE9">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Times New Roman" w:eastAsia="Calibri" w:hAnsi="Times New Roman" w:cs="Times New Roman"/>
          <w:sz w:val="44"/>
          <w:szCs w:val="44"/>
        </w:rPr>
      </w:pPr>
    </w:p>
    <w:p w:rsidR="00924EE9" w:rsidRPr="00924EE9" w:rsidRDefault="00924EE9" w:rsidP="00924EE9">
      <w:pPr>
        <w:pBdr>
          <w:top w:val="thinThickThinMediumGap" w:sz="24" w:space="1" w:color="auto"/>
          <w:left w:val="thinThickThinMediumGap" w:sz="24" w:space="4" w:color="auto"/>
          <w:bottom w:val="thinThickThinMediumGap" w:sz="24" w:space="1" w:color="auto"/>
          <w:right w:val="thinThickThinMediumGap" w:sz="24" w:space="4" w:color="auto"/>
        </w:pBdr>
        <w:rPr>
          <w:rFonts w:ascii="Times New Roman" w:eastAsia="Calibri" w:hAnsi="Times New Roman" w:cs="Times New Roman"/>
          <w:b/>
          <w:sz w:val="28"/>
          <w:szCs w:val="28"/>
        </w:rPr>
      </w:pPr>
      <w:r w:rsidRPr="00924EE9">
        <w:rPr>
          <w:rFonts w:ascii="Times New Roman" w:eastAsia="Calibri" w:hAnsi="Times New Roman" w:cs="Times New Roman"/>
          <w:b/>
          <w:sz w:val="28"/>
          <w:szCs w:val="28"/>
        </w:rPr>
        <w:t>T.C. Kimlik No</w:t>
      </w:r>
      <w:r w:rsidRPr="00924EE9">
        <w:rPr>
          <w:rFonts w:ascii="Times New Roman" w:eastAsia="Calibri" w:hAnsi="Times New Roman" w:cs="Times New Roman"/>
          <w:b/>
          <w:sz w:val="28"/>
          <w:szCs w:val="28"/>
        </w:rPr>
        <w:tab/>
        <w:t xml:space="preserve">: </w:t>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t>Belge No  :</w:t>
      </w:r>
    </w:p>
    <w:p w:rsidR="00924EE9" w:rsidRPr="00924EE9" w:rsidRDefault="00924EE9" w:rsidP="00924EE9">
      <w:pPr>
        <w:pBdr>
          <w:top w:val="thinThickThinMediumGap" w:sz="24" w:space="1" w:color="auto"/>
          <w:left w:val="thinThickThinMediumGap" w:sz="24" w:space="4" w:color="auto"/>
          <w:bottom w:val="thinThickThinMediumGap" w:sz="24" w:space="1" w:color="auto"/>
          <w:right w:val="thinThickThinMediumGap" w:sz="2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337"/>
        </w:tabs>
        <w:rPr>
          <w:rFonts w:ascii="Times New Roman" w:eastAsia="Calibri" w:hAnsi="Times New Roman" w:cs="Times New Roman"/>
          <w:b/>
          <w:sz w:val="28"/>
          <w:szCs w:val="28"/>
        </w:rPr>
      </w:pPr>
      <w:r w:rsidRPr="00924EE9">
        <w:rPr>
          <w:rFonts w:ascii="Times New Roman" w:eastAsia="Calibri" w:hAnsi="Times New Roman" w:cs="Times New Roman"/>
          <w:b/>
          <w:sz w:val="28"/>
          <w:szCs w:val="28"/>
        </w:rPr>
        <w:t>Adı ve Soyadı</w:t>
      </w:r>
      <w:r w:rsidRPr="00924EE9">
        <w:rPr>
          <w:rFonts w:ascii="Times New Roman" w:eastAsia="Calibri" w:hAnsi="Times New Roman" w:cs="Times New Roman"/>
          <w:b/>
          <w:sz w:val="28"/>
          <w:szCs w:val="28"/>
        </w:rPr>
        <w:tab/>
        <w:t xml:space="preserve">:  </w:t>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t>Tarihi       :</w:t>
      </w:r>
    </w:p>
    <w:p w:rsidR="00924EE9" w:rsidRPr="00924EE9" w:rsidRDefault="00924EE9" w:rsidP="00924EE9">
      <w:pPr>
        <w:pBdr>
          <w:top w:val="thinThickThinMediumGap" w:sz="24" w:space="1" w:color="auto"/>
          <w:left w:val="thinThickThinMediumGap" w:sz="24" w:space="4" w:color="auto"/>
          <w:bottom w:val="thinThickThinMediumGap" w:sz="24" w:space="1" w:color="auto"/>
          <w:right w:val="thinThickThinMediumGap" w:sz="24" w:space="4" w:color="auto"/>
        </w:pBdr>
        <w:rPr>
          <w:rFonts w:ascii="Times New Roman" w:eastAsia="Calibri" w:hAnsi="Times New Roman" w:cs="Times New Roman"/>
          <w:b/>
          <w:sz w:val="28"/>
          <w:szCs w:val="28"/>
        </w:rPr>
      </w:pPr>
      <w:r w:rsidRPr="00924EE9">
        <w:rPr>
          <w:rFonts w:ascii="Times New Roman" w:eastAsia="Calibri" w:hAnsi="Times New Roman" w:cs="Times New Roman"/>
          <w:b/>
          <w:sz w:val="28"/>
          <w:szCs w:val="28"/>
        </w:rPr>
        <w:t>Okulun Adı</w:t>
      </w:r>
      <w:r w:rsidRPr="00924EE9">
        <w:rPr>
          <w:rFonts w:ascii="Times New Roman" w:eastAsia="Calibri" w:hAnsi="Times New Roman" w:cs="Times New Roman"/>
          <w:b/>
          <w:sz w:val="28"/>
          <w:szCs w:val="28"/>
        </w:rPr>
        <w:tab/>
        <w:t>:</w:t>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p>
    <w:p w:rsidR="00924EE9" w:rsidRPr="00924EE9" w:rsidRDefault="00924EE9" w:rsidP="00924EE9">
      <w:pPr>
        <w:pBdr>
          <w:top w:val="thinThickThinMediumGap" w:sz="24" w:space="1" w:color="auto"/>
          <w:left w:val="thinThickThinMediumGap" w:sz="24" w:space="4" w:color="auto"/>
          <w:bottom w:val="thinThickThinMediumGap" w:sz="24" w:space="1" w:color="auto"/>
          <w:right w:val="thinThickThinMediumGap" w:sz="24" w:space="4" w:color="auto"/>
        </w:pBdr>
        <w:rPr>
          <w:rFonts w:ascii="Times New Roman" w:eastAsia="Calibri" w:hAnsi="Times New Roman" w:cs="Times New Roman"/>
          <w:b/>
          <w:sz w:val="28"/>
          <w:szCs w:val="28"/>
        </w:rPr>
      </w:pPr>
      <w:r w:rsidRPr="00924EE9">
        <w:rPr>
          <w:rFonts w:ascii="Times New Roman" w:eastAsia="Calibri" w:hAnsi="Times New Roman" w:cs="Times New Roman"/>
          <w:b/>
          <w:sz w:val="28"/>
          <w:szCs w:val="28"/>
        </w:rPr>
        <w:t>Sınıfı</w:t>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t>:</w:t>
      </w:r>
    </w:p>
    <w:p w:rsidR="00924EE9" w:rsidRPr="00924EE9" w:rsidRDefault="00924EE9" w:rsidP="00924EE9">
      <w:pPr>
        <w:pBdr>
          <w:top w:val="thinThickThinMediumGap" w:sz="24" w:space="1" w:color="auto"/>
          <w:left w:val="thinThickThinMediumGap" w:sz="24" w:space="4" w:color="auto"/>
          <w:bottom w:val="thinThickThinMediumGap" w:sz="24" w:space="1" w:color="auto"/>
          <w:right w:val="thinThickThinMediumGap" w:sz="24" w:space="4" w:color="auto"/>
        </w:pBdr>
        <w:rPr>
          <w:rFonts w:ascii="Times New Roman" w:eastAsia="Calibri" w:hAnsi="Times New Roman" w:cs="Times New Roman"/>
          <w:b/>
          <w:sz w:val="28"/>
          <w:szCs w:val="28"/>
        </w:rPr>
      </w:pPr>
      <w:r w:rsidRPr="00924EE9">
        <w:rPr>
          <w:rFonts w:ascii="Times New Roman" w:eastAsia="Calibri" w:hAnsi="Times New Roman" w:cs="Times New Roman"/>
          <w:b/>
          <w:sz w:val="28"/>
          <w:szCs w:val="28"/>
        </w:rPr>
        <w:t>Okul No</w:t>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t>:</w:t>
      </w:r>
    </w:p>
    <w:p w:rsidR="00924EE9" w:rsidRPr="00924EE9" w:rsidRDefault="00924EE9" w:rsidP="00924EE9">
      <w:pPr>
        <w:pBdr>
          <w:top w:val="thinThickThinMediumGap" w:sz="24" w:space="1" w:color="auto"/>
          <w:left w:val="thinThickThinMediumGap" w:sz="24" w:space="4" w:color="auto"/>
          <w:bottom w:val="thinThickThinMediumGap" w:sz="24" w:space="1" w:color="auto"/>
          <w:right w:val="thinThickThinMediumGap" w:sz="24" w:space="4" w:color="auto"/>
        </w:pBdr>
        <w:ind w:firstLine="708"/>
        <w:jc w:val="both"/>
        <w:rPr>
          <w:rFonts w:ascii="Times New Roman" w:eastAsia="Calibri" w:hAnsi="Times New Roman" w:cs="Times New Roman"/>
          <w:b/>
          <w:i/>
          <w:sz w:val="32"/>
          <w:szCs w:val="32"/>
        </w:rPr>
      </w:pPr>
      <w:r w:rsidRPr="00924EE9">
        <w:rPr>
          <w:rFonts w:ascii="Times New Roman" w:eastAsia="Calibri" w:hAnsi="Times New Roman" w:cs="Times New Roman"/>
          <w:b/>
          <w:i/>
          <w:sz w:val="32"/>
          <w:szCs w:val="32"/>
        </w:rPr>
        <w:t>Millî Eğitim Bakanlığı Sosyal Etkinlikler Yönetmeliğinin ilgili hükümlerince ……………………………………………………………….katılımından dolayı bu belge verilmiştir.</w:t>
      </w:r>
    </w:p>
    <w:p w:rsidR="00924EE9" w:rsidRPr="00924EE9" w:rsidRDefault="00924EE9" w:rsidP="00924EE9">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firstLine="11766"/>
        <w:rPr>
          <w:rFonts w:ascii="Times New Roman" w:eastAsia="Calibri" w:hAnsi="Times New Roman" w:cs="Times New Roman"/>
          <w:sz w:val="32"/>
          <w:szCs w:val="32"/>
        </w:rPr>
      </w:pPr>
      <w:r w:rsidRPr="00924EE9">
        <w:rPr>
          <w:rFonts w:ascii="Times New Roman" w:eastAsia="Calibri" w:hAnsi="Times New Roman" w:cs="Times New Roman"/>
          <w:sz w:val="32"/>
          <w:szCs w:val="32"/>
        </w:rPr>
        <w:t xml:space="preserve">        İmza</w:t>
      </w:r>
    </w:p>
    <w:p w:rsidR="00924EE9" w:rsidRPr="00924EE9" w:rsidRDefault="00924EE9" w:rsidP="00924EE9">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firstLine="11160"/>
        <w:jc w:val="center"/>
        <w:rPr>
          <w:rFonts w:ascii="Times New Roman" w:eastAsia="Calibri" w:hAnsi="Times New Roman" w:cs="Times New Roman"/>
          <w:sz w:val="16"/>
          <w:szCs w:val="16"/>
        </w:rPr>
      </w:pPr>
      <w:r w:rsidRPr="00924EE9">
        <w:rPr>
          <w:rFonts w:ascii="Times New Roman" w:eastAsia="Calibri" w:hAnsi="Times New Roman" w:cs="Times New Roman"/>
          <w:sz w:val="32"/>
          <w:szCs w:val="32"/>
        </w:rPr>
        <w:t xml:space="preserve">       Okul Müdürü</w:t>
      </w:r>
    </w:p>
    <w:p w:rsidR="00924EE9" w:rsidRPr="00924EE9" w:rsidRDefault="00924EE9" w:rsidP="00924EE9">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firstLine="11160"/>
        <w:jc w:val="center"/>
        <w:rPr>
          <w:rFonts w:ascii="Times New Roman" w:eastAsia="Calibri" w:hAnsi="Times New Roman" w:cs="Times New Roman"/>
          <w:sz w:val="32"/>
          <w:szCs w:val="32"/>
        </w:rPr>
      </w:pPr>
      <w:r w:rsidRPr="00924EE9">
        <w:rPr>
          <w:rFonts w:ascii="Times New Roman" w:eastAsia="Calibri" w:hAnsi="Times New Roman" w:cs="Times New Roman"/>
          <w:sz w:val="32"/>
          <w:szCs w:val="32"/>
        </w:rPr>
        <w:t xml:space="preserve">        Mühür</w:t>
      </w:r>
    </w:p>
    <w:p w:rsidR="00924EE9" w:rsidRPr="00924EE9" w:rsidRDefault="00924EE9" w:rsidP="00924EE9">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firstLine="11160"/>
        <w:rPr>
          <w:rFonts w:ascii="Calibri" w:eastAsia="Calibri" w:hAnsi="Calibri" w:cs="Times New Roman"/>
          <w:b/>
          <w:sz w:val="32"/>
          <w:szCs w:val="32"/>
        </w:rPr>
      </w:pPr>
    </w:p>
    <w:p w:rsidR="00924EE9" w:rsidRPr="00924EE9" w:rsidRDefault="00924EE9" w:rsidP="00924EE9">
      <w:pPr>
        <w:spacing w:after="0" w:line="240" w:lineRule="auto"/>
        <w:rPr>
          <w:rFonts w:ascii="Times New Roman" w:eastAsia="Times New Roman" w:hAnsi="Times New Roman" w:cs="Times New Roman"/>
          <w:b/>
          <w:bCs/>
          <w:sz w:val="24"/>
          <w:szCs w:val="24"/>
          <w:lang w:eastAsia="tr-TR"/>
        </w:rPr>
      </w:pPr>
    </w:p>
    <w:p w:rsidR="00924EE9" w:rsidRPr="00924EE9" w:rsidRDefault="00924EE9" w:rsidP="00924EE9">
      <w:pPr>
        <w:spacing w:after="0" w:line="240" w:lineRule="auto"/>
        <w:jc w:val="right"/>
        <w:rPr>
          <w:rFonts w:ascii="Times New Roman" w:eastAsia="Times New Roman" w:hAnsi="Times New Roman" w:cs="Times New Roman"/>
          <w:b/>
          <w:bCs/>
          <w:sz w:val="24"/>
          <w:szCs w:val="24"/>
          <w:lang w:eastAsia="tr-TR"/>
        </w:rPr>
      </w:pPr>
    </w:p>
    <w:p w:rsidR="00924EE9" w:rsidRDefault="00924EE9" w:rsidP="005B52B5">
      <w:pPr>
        <w:spacing w:after="0" w:line="240" w:lineRule="auto"/>
        <w:jc w:val="right"/>
        <w:rPr>
          <w:rFonts w:ascii="Times New Roman" w:eastAsia="Times New Roman" w:hAnsi="Times New Roman" w:cs="Times New Roman"/>
          <w:b/>
          <w:bCs/>
          <w:sz w:val="24"/>
          <w:szCs w:val="24"/>
          <w:lang w:eastAsia="tr-TR"/>
        </w:rPr>
      </w:pPr>
    </w:p>
    <w:p w:rsidR="00924EE9" w:rsidRDefault="00924EE9" w:rsidP="005B52B5">
      <w:pPr>
        <w:spacing w:after="0" w:line="240" w:lineRule="auto"/>
        <w:jc w:val="right"/>
        <w:rPr>
          <w:rFonts w:ascii="Times New Roman" w:eastAsia="Times New Roman" w:hAnsi="Times New Roman" w:cs="Times New Roman"/>
          <w:b/>
          <w:bCs/>
          <w:sz w:val="24"/>
          <w:szCs w:val="24"/>
          <w:lang w:eastAsia="tr-TR"/>
        </w:rPr>
      </w:pPr>
    </w:p>
    <w:p w:rsidR="00924EE9" w:rsidRPr="00924EE9" w:rsidRDefault="00924EE9" w:rsidP="00924EE9">
      <w:pPr>
        <w:spacing w:after="0" w:line="240" w:lineRule="auto"/>
        <w:jc w:val="right"/>
        <w:rPr>
          <w:rFonts w:ascii="Times New Roman" w:eastAsia="Times New Roman" w:hAnsi="Times New Roman" w:cs="Times New Roman"/>
          <w:b/>
          <w:bCs/>
          <w:sz w:val="24"/>
          <w:szCs w:val="24"/>
          <w:lang w:eastAsia="tr-TR"/>
        </w:rPr>
      </w:pPr>
    </w:p>
    <w:p w:rsidR="00924EE9" w:rsidRPr="00924EE9" w:rsidRDefault="00924EE9" w:rsidP="00924EE9">
      <w:pPr>
        <w:spacing w:after="0" w:line="240" w:lineRule="auto"/>
        <w:jc w:val="right"/>
        <w:rPr>
          <w:rFonts w:ascii="Times New Roman" w:eastAsia="Times New Roman" w:hAnsi="Times New Roman" w:cs="Times New Roman"/>
          <w:b/>
          <w:bCs/>
          <w:sz w:val="24"/>
          <w:szCs w:val="24"/>
          <w:lang w:eastAsia="tr-TR"/>
        </w:rPr>
      </w:pPr>
      <w:r w:rsidRPr="00924EE9">
        <w:rPr>
          <w:rFonts w:ascii="Times New Roman" w:eastAsia="Times New Roman" w:hAnsi="Times New Roman" w:cs="Times New Roman"/>
          <w:b/>
          <w:bCs/>
          <w:sz w:val="24"/>
          <w:szCs w:val="24"/>
          <w:lang w:eastAsia="tr-TR"/>
        </w:rPr>
        <w:t>EK-2</w:t>
      </w:r>
    </w:p>
    <w:p w:rsidR="00924EE9" w:rsidRPr="00924EE9" w:rsidRDefault="00924EE9" w:rsidP="00924EE9">
      <w:pPr>
        <w:spacing w:after="0" w:line="240" w:lineRule="auto"/>
        <w:jc w:val="right"/>
        <w:rPr>
          <w:rFonts w:ascii="Calibri" w:eastAsia="Calibri" w:hAnsi="Calibri" w:cs="Times New Roman"/>
          <w:b/>
          <w:bCs/>
          <w:szCs w:val="20"/>
          <w:lang w:val="de-DE"/>
        </w:rPr>
      </w:pPr>
    </w:p>
    <w:p w:rsidR="00924EE9" w:rsidRPr="00924EE9" w:rsidRDefault="00924EE9" w:rsidP="00924EE9">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Calibri" w:eastAsia="Calibri" w:hAnsi="Calibri" w:cs="Times New Roman"/>
          <w:sz w:val="28"/>
          <w:szCs w:val="28"/>
        </w:rPr>
      </w:pPr>
      <w:r>
        <w:rPr>
          <w:rFonts w:ascii="Calibri" w:eastAsia="Calibri" w:hAnsi="Calibri" w:cs="Times New Roman"/>
          <w:noProof/>
          <w:sz w:val="28"/>
          <w:szCs w:val="28"/>
          <w:lang w:eastAsia="tr-TR"/>
        </w:rPr>
        <w:drawing>
          <wp:inline distT="0" distB="0" distL="0" distR="0">
            <wp:extent cx="1051560" cy="960120"/>
            <wp:effectExtent l="0" t="0" r="0" b="0"/>
            <wp:docPr id="2" name="Resim 2" descr="MEB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Blogo_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1560" cy="960120"/>
                    </a:xfrm>
                    <a:prstGeom prst="rect">
                      <a:avLst/>
                    </a:prstGeom>
                    <a:noFill/>
                    <a:ln>
                      <a:noFill/>
                    </a:ln>
                  </pic:spPr>
                </pic:pic>
              </a:graphicData>
            </a:graphic>
          </wp:inline>
        </w:drawing>
      </w:r>
    </w:p>
    <w:p w:rsidR="00924EE9" w:rsidRPr="00924EE9" w:rsidRDefault="00924EE9" w:rsidP="00924EE9">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Times New Roman" w:eastAsia="Calibri" w:hAnsi="Times New Roman" w:cs="Times New Roman"/>
          <w:b/>
          <w:sz w:val="44"/>
          <w:szCs w:val="44"/>
        </w:rPr>
      </w:pPr>
      <w:r w:rsidRPr="00924EE9">
        <w:rPr>
          <w:rFonts w:ascii="Times New Roman" w:eastAsia="Calibri" w:hAnsi="Times New Roman" w:cs="Times New Roman"/>
          <w:b/>
          <w:sz w:val="44"/>
          <w:szCs w:val="44"/>
        </w:rPr>
        <w:t>SOSYAL ETKİNLİK BAŞARI BELGESİ</w:t>
      </w:r>
    </w:p>
    <w:p w:rsidR="00924EE9" w:rsidRPr="00924EE9" w:rsidRDefault="00924EE9" w:rsidP="00924EE9">
      <w:pPr>
        <w:pBdr>
          <w:top w:val="thinThickThinMediumGap" w:sz="24" w:space="1" w:color="auto"/>
          <w:left w:val="thinThickThinMediumGap" w:sz="24" w:space="4" w:color="auto"/>
          <w:bottom w:val="thinThickThinMediumGap" w:sz="24" w:space="1" w:color="auto"/>
          <w:right w:val="thinThickThinMediumGap" w:sz="24" w:space="4" w:color="auto"/>
        </w:pBdr>
        <w:rPr>
          <w:rFonts w:ascii="Times New Roman" w:eastAsia="Calibri" w:hAnsi="Times New Roman" w:cs="Times New Roman"/>
          <w:b/>
          <w:sz w:val="28"/>
          <w:szCs w:val="28"/>
        </w:rPr>
      </w:pPr>
      <w:r w:rsidRPr="00924EE9">
        <w:rPr>
          <w:rFonts w:ascii="Times New Roman" w:eastAsia="Calibri" w:hAnsi="Times New Roman" w:cs="Times New Roman"/>
          <w:b/>
          <w:sz w:val="28"/>
          <w:szCs w:val="28"/>
        </w:rPr>
        <w:t>T.C. Kimlik No</w:t>
      </w:r>
      <w:r w:rsidRPr="00924EE9">
        <w:rPr>
          <w:rFonts w:ascii="Times New Roman" w:eastAsia="Calibri" w:hAnsi="Times New Roman" w:cs="Times New Roman"/>
          <w:b/>
          <w:sz w:val="28"/>
          <w:szCs w:val="28"/>
        </w:rPr>
        <w:tab/>
        <w:t xml:space="preserve">: </w:t>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t>Belge No :</w:t>
      </w:r>
    </w:p>
    <w:p w:rsidR="00924EE9" w:rsidRPr="00924EE9" w:rsidRDefault="00924EE9" w:rsidP="00924EE9">
      <w:pPr>
        <w:pBdr>
          <w:top w:val="thinThickThinMediumGap" w:sz="24" w:space="1" w:color="auto"/>
          <w:left w:val="thinThickThinMediumGap" w:sz="24" w:space="4" w:color="auto"/>
          <w:bottom w:val="thinThickThinMediumGap" w:sz="24" w:space="1" w:color="auto"/>
          <w:right w:val="thinThickThinMediumGap" w:sz="24" w:space="4" w:color="auto"/>
        </w:pBdr>
        <w:rPr>
          <w:rFonts w:ascii="Times New Roman" w:eastAsia="Calibri" w:hAnsi="Times New Roman" w:cs="Times New Roman"/>
          <w:b/>
          <w:sz w:val="28"/>
          <w:szCs w:val="28"/>
        </w:rPr>
      </w:pPr>
      <w:r w:rsidRPr="00924EE9">
        <w:rPr>
          <w:rFonts w:ascii="Times New Roman" w:eastAsia="Calibri" w:hAnsi="Times New Roman" w:cs="Times New Roman"/>
          <w:b/>
          <w:sz w:val="28"/>
          <w:szCs w:val="28"/>
        </w:rPr>
        <w:t>Adı ve Soyadı</w:t>
      </w:r>
      <w:r w:rsidRPr="00924EE9">
        <w:rPr>
          <w:rFonts w:ascii="Times New Roman" w:eastAsia="Calibri" w:hAnsi="Times New Roman" w:cs="Times New Roman"/>
          <w:b/>
          <w:sz w:val="28"/>
          <w:szCs w:val="28"/>
        </w:rPr>
        <w:tab/>
        <w:t xml:space="preserve">: </w:t>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t>Tarihi     :</w:t>
      </w:r>
    </w:p>
    <w:p w:rsidR="00924EE9" w:rsidRPr="00924EE9" w:rsidRDefault="00924EE9" w:rsidP="00924EE9">
      <w:pPr>
        <w:pBdr>
          <w:top w:val="thinThickThinMediumGap" w:sz="24" w:space="1" w:color="auto"/>
          <w:left w:val="thinThickThinMediumGap" w:sz="24" w:space="4" w:color="auto"/>
          <w:bottom w:val="thinThickThinMediumGap" w:sz="24" w:space="1" w:color="auto"/>
          <w:right w:val="thinThickThinMediumGap" w:sz="24" w:space="4" w:color="auto"/>
        </w:pBdr>
        <w:rPr>
          <w:rFonts w:ascii="Times New Roman" w:eastAsia="Calibri" w:hAnsi="Times New Roman" w:cs="Times New Roman"/>
          <w:b/>
          <w:sz w:val="28"/>
          <w:szCs w:val="28"/>
        </w:rPr>
      </w:pPr>
      <w:r w:rsidRPr="00924EE9">
        <w:rPr>
          <w:rFonts w:ascii="Times New Roman" w:eastAsia="Calibri" w:hAnsi="Times New Roman" w:cs="Times New Roman"/>
          <w:b/>
          <w:sz w:val="28"/>
          <w:szCs w:val="28"/>
        </w:rPr>
        <w:t xml:space="preserve">Okulun Adı          : </w:t>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p>
    <w:p w:rsidR="00924EE9" w:rsidRPr="00924EE9" w:rsidRDefault="00924EE9" w:rsidP="00924EE9">
      <w:pPr>
        <w:pBdr>
          <w:top w:val="thinThickThinMediumGap" w:sz="24" w:space="1" w:color="auto"/>
          <w:left w:val="thinThickThinMediumGap" w:sz="24" w:space="4" w:color="auto"/>
          <w:bottom w:val="thinThickThinMediumGap" w:sz="24" w:space="1" w:color="auto"/>
          <w:right w:val="thinThickThinMediumGap" w:sz="24" w:space="4" w:color="auto"/>
        </w:pBdr>
        <w:rPr>
          <w:rFonts w:ascii="Times New Roman" w:eastAsia="Calibri" w:hAnsi="Times New Roman" w:cs="Times New Roman"/>
          <w:b/>
          <w:sz w:val="28"/>
          <w:szCs w:val="28"/>
        </w:rPr>
      </w:pPr>
      <w:r w:rsidRPr="00924EE9">
        <w:rPr>
          <w:rFonts w:ascii="Times New Roman" w:eastAsia="Calibri" w:hAnsi="Times New Roman" w:cs="Times New Roman"/>
          <w:b/>
          <w:sz w:val="28"/>
          <w:szCs w:val="28"/>
        </w:rPr>
        <w:t>Sınıfı</w:t>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t>:</w:t>
      </w:r>
    </w:p>
    <w:p w:rsidR="00924EE9" w:rsidRPr="00924EE9" w:rsidRDefault="00924EE9" w:rsidP="00924EE9">
      <w:pPr>
        <w:pBdr>
          <w:top w:val="thinThickThinMediumGap" w:sz="24" w:space="1" w:color="auto"/>
          <w:left w:val="thinThickThinMediumGap" w:sz="24" w:space="4" w:color="auto"/>
          <w:bottom w:val="thinThickThinMediumGap" w:sz="24" w:space="1" w:color="auto"/>
          <w:right w:val="thinThickThinMediumGap" w:sz="24" w:space="4" w:color="auto"/>
        </w:pBdr>
        <w:rPr>
          <w:rFonts w:ascii="Times New Roman" w:eastAsia="Calibri" w:hAnsi="Times New Roman" w:cs="Times New Roman"/>
          <w:b/>
          <w:sz w:val="28"/>
          <w:szCs w:val="28"/>
        </w:rPr>
      </w:pPr>
      <w:r w:rsidRPr="00924EE9">
        <w:rPr>
          <w:rFonts w:ascii="Times New Roman" w:eastAsia="Calibri" w:hAnsi="Times New Roman" w:cs="Times New Roman"/>
          <w:b/>
          <w:sz w:val="28"/>
          <w:szCs w:val="28"/>
        </w:rPr>
        <w:t>Okul No</w:t>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t>:</w:t>
      </w:r>
    </w:p>
    <w:p w:rsidR="00924EE9" w:rsidRPr="00924EE9" w:rsidRDefault="00924EE9" w:rsidP="00924EE9">
      <w:pPr>
        <w:pBdr>
          <w:top w:val="thinThickThinMediumGap" w:sz="24" w:space="1" w:color="auto"/>
          <w:left w:val="thinThickThinMediumGap" w:sz="24" w:space="4" w:color="auto"/>
          <w:bottom w:val="thinThickThinMediumGap" w:sz="24" w:space="1" w:color="auto"/>
          <w:right w:val="thinThickThinMediumGap" w:sz="24" w:space="4" w:color="auto"/>
        </w:pBdr>
        <w:ind w:firstLine="708"/>
        <w:jc w:val="both"/>
        <w:rPr>
          <w:rFonts w:ascii="Times New Roman" w:eastAsia="Calibri" w:hAnsi="Times New Roman" w:cs="Times New Roman"/>
          <w:b/>
          <w:i/>
          <w:sz w:val="28"/>
          <w:szCs w:val="28"/>
        </w:rPr>
      </w:pPr>
      <w:r w:rsidRPr="00924EE9">
        <w:rPr>
          <w:rFonts w:ascii="Times New Roman" w:eastAsia="Calibri" w:hAnsi="Times New Roman" w:cs="Times New Roman"/>
          <w:b/>
          <w:i/>
          <w:sz w:val="28"/>
          <w:szCs w:val="28"/>
        </w:rPr>
        <w:t>Millî Eğitim Bakanlığı Sosyal Etkinlikler Yönetmeliğinin ilgili hükümlerince …………………………………………………….…………………………………………..alanında gösterdiği başarıdan dolayı bu belge verilmiştir.</w:t>
      </w:r>
    </w:p>
    <w:p w:rsidR="00924EE9" w:rsidRPr="00924EE9" w:rsidRDefault="00924EE9" w:rsidP="00924EE9">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firstLine="11766"/>
        <w:rPr>
          <w:rFonts w:ascii="Times New Roman" w:eastAsia="Calibri" w:hAnsi="Times New Roman" w:cs="Times New Roman"/>
          <w:sz w:val="28"/>
          <w:szCs w:val="28"/>
        </w:rPr>
      </w:pPr>
      <w:r w:rsidRPr="00924EE9">
        <w:rPr>
          <w:rFonts w:ascii="Times New Roman" w:eastAsia="Calibri" w:hAnsi="Times New Roman" w:cs="Times New Roman"/>
          <w:sz w:val="28"/>
          <w:szCs w:val="28"/>
        </w:rPr>
        <w:t>İmza</w:t>
      </w:r>
    </w:p>
    <w:p w:rsidR="00924EE9" w:rsidRPr="00924EE9" w:rsidRDefault="00924EE9" w:rsidP="00924EE9">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firstLine="11160"/>
        <w:jc w:val="center"/>
        <w:rPr>
          <w:rFonts w:ascii="Times New Roman" w:eastAsia="Calibri" w:hAnsi="Times New Roman" w:cs="Times New Roman"/>
          <w:sz w:val="28"/>
          <w:szCs w:val="28"/>
        </w:rPr>
      </w:pPr>
      <w:r w:rsidRPr="00924EE9">
        <w:rPr>
          <w:rFonts w:ascii="Times New Roman" w:eastAsia="Calibri" w:hAnsi="Times New Roman" w:cs="Times New Roman"/>
          <w:sz w:val="28"/>
          <w:szCs w:val="28"/>
        </w:rPr>
        <w:t xml:space="preserve">       Okul Müdürü</w:t>
      </w:r>
    </w:p>
    <w:p w:rsidR="00924EE9" w:rsidRPr="00924EE9" w:rsidRDefault="00924EE9" w:rsidP="00924EE9">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firstLine="11160"/>
        <w:jc w:val="center"/>
        <w:rPr>
          <w:rFonts w:ascii="Times New Roman" w:eastAsia="Calibri" w:hAnsi="Times New Roman" w:cs="Times New Roman"/>
          <w:sz w:val="28"/>
          <w:szCs w:val="28"/>
        </w:rPr>
      </w:pPr>
      <w:r w:rsidRPr="00924EE9">
        <w:rPr>
          <w:rFonts w:ascii="Times New Roman" w:eastAsia="Calibri" w:hAnsi="Times New Roman" w:cs="Times New Roman"/>
          <w:sz w:val="28"/>
          <w:szCs w:val="28"/>
        </w:rPr>
        <w:t xml:space="preserve">        Mühür</w:t>
      </w:r>
    </w:p>
    <w:p w:rsidR="00924EE9" w:rsidRPr="00924EE9" w:rsidRDefault="00924EE9" w:rsidP="00924EE9">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firstLine="11160"/>
        <w:jc w:val="center"/>
        <w:rPr>
          <w:rFonts w:ascii="Times New Roman" w:eastAsia="Calibri" w:hAnsi="Times New Roman" w:cs="Times New Roman"/>
          <w:sz w:val="32"/>
          <w:szCs w:val="32"/>
        </w:rPr>
      </w:pPr>
    </w:p>
    <w:p w:rsidR="00924EE9" w:rsidRPr="00924EE9" w:rsidRDefault="00924EE9" w:rsidP="00924EE9">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firstLine="11160"/>
        <w:jc w:val="center"/>
        <w:rPr>
          <w:rFonts w:ascii="Times New Roman" w:eastAsia="Calibri" w:hAnsi="Times New Roman" w:cs="Times New Roman"/>
          <w:sz w:val="32"/>
          <w:szCs w:val="32"/>
        </w:rPr>
      </w:pPr>
    </w:p>
    <w:p w:rsidR="00924EE9" w:rsidRPr="00924EE9" w:rsidRDefault="00924EE9" w:rsidP="00924EE9">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firstLine="11160"/>
        <w:jc w:val="center"/>
        <w:rPr>
          <w:rFonts w:ascii="Times New Roman" w:eastAsia="Calibri" w:hAnsi="Times New Roman" w:cs="Times New Roman"/>
          <w:sz w:val="32"/>
          <w:szCs w:val="32"/>
        </w:rPr>
      </w:pPr>
    </w:p>
    <w:p w:rsidR="00924EE9" w:rsidRPr="00924EE9" w:rsidRDefault="00924EE9" w:rsidP="00924EE9">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firstLine="11160"/>
        <w:jc w:val="center"/>
        <w:rPr>
          <w:rFonts w:ascii="Times New Roman" w:eastAsia="Calibri" w:hAnsi="Times New Roman" w:cs="Times New Roman"/>
          <w:sz w:val="32"/>
          <w:szCs w:val="32"/>
        </w:rPr>
      </w:pPr>
    </w:p>
    <w:p w:rsidR="00924EE9" w:rsidRPr="00924EE9" w:rsidRDefault="00924EE9" w:rsidP="00924EE9">
      <w:pPr>
        <w:rPr>
          <w:rFonts w:ascii="Calibri" w:eastAsia="Calibri" w:hAnsi="Calibri" w:cs="Times New Roman"/>
          <w:b/>
          <w:bCs/>
          <w:szCs w:val="20"/>
          <w:lang w:val="de-DE"/>
        </w:rPr>
      </w:pPr>
    </w:p>
    <w:p w:rsidR="00924EE9" w:rsidRDefault="00924EE9" w:rsidP="005B52B5">
      <w:pPr>
        <w:spacing w:after="0" w:line="240" w:lineRule="auto"/>
        <w:jc w:val="right"/>
        <w:rPr>
          <w:rFonts w:ascii="Times New Roman" w:eastAsia="Times New Roman" w:hAnsi="Times New Roman" w:cs="Times New Roman"/>
          <w:b/>
          <w:bCs/>
          <w:sz w:val="24"/>
          <w:szCs w:val="24"/>
          <w:lang w:eastAsia="tr-TR"/>
        </w:rPr>
      </w:pPr>
    </w:p>
    <w:p w:rsidR="00924EE9" w:rsidRPr="00924EE9" w:rsidRDefault="00924EE9" w:rsidP="00924EE9">
      <w:pPr>
        <w:rPr>
          <w:rFonts w:ascii="Calibri" w:eastAsia="Calibri" w:hAnsi="Calibri" w:cs="Times New Roman"/>
          <w:b/>
          <w:bCs/>
          <w:szCs w:val="20"/>
          <w:lang w:val="de-DE"/>
        </w:rPr>
      </w:pPr>
    </w:p>
    <w:p w:rsidR="00924EE9" w:rsidRPr="00924EE9" w:rsidRDefault="00924EE9" w:rsidP="00924EE9">
      <w:pPr>
        <w:spacing w:after="0" w:line="240" w:lineRule="auto"/>
        <w:jc w:val="right"/>
        <w:rPr>
          <w:rFonts w:ascii="Calibri" w:eastAsia="Calibri" w:hAnsi="Calibri" w:cs="Times New Roman"/>
          <w:b/>
          <w:bCs/>
          <w:szCs w:val="20"/>
          <w:lang w:val="de-DE"/>
        </w:rPr>
      </w:pPr>
      <w:r w:rsidRPr="00924EE9">
        <w:rPr>
          <w:rFonts w:ascii="Times New Roman" w:eastAsia="Times New Roman" w:hAnsi="Times New Roman" w:cs="Times New Roman"/>
          <w:b/>
          <w:bCs/>
          <w:sz w:val="24"/>
          <w:szCs w:val="24"/>
          <w:lang w:eastAsia="tr-TR"/>
        </w:rPr>
        <w:t>EK-3</w:t>
      </w:r>
    </w:p>
    <w:p w:rsidR="00924EE9" w:rsidRPr="00924EE9" w:rsidRDefault="00924EE9" w:rsidP="00924EE9">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Calibri" w:eastAsia="Calibri" w:hAnsi="Calibri" w:cs="Times New Roman"/>
        </w:rPr>
      </w:pPr>
      <w:r>
        <w:rPr>
          <w:rFonts w:ascii="Calibri" w:eastAsia="Calibri" w:hAnsi="Calibri" w:cs="Times New Roman"/>
          <w:noProof/>
          <w:lang w:eastAsia="tr-TR"/>
        </w:rPr>
        <w:drawing>
          <wp:inline distT="0" distB="0" distL="0" distR="0">
            <wp:extent cx="1051560" cy="960120"/>
            <wp:effectExtent l="0" t="0" r="0" b="0"/>
            <wp:docPr id="3" name="Resim 3" descr="MEB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Blogo_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1560" cy="960120"/>
                    </a:xfrm>
                    <a:prstGeom prst="rect">
                      <a:avLst/>
                    </a:prstGeom>
                    <a:noFill/>
                    <a:ln>
                      <a:noFill/>
                    </a:ln>
                  </pic:spPr>
                </pic:pic>
              </a:graphicData>
            </a:graphic>
          </wp:inline>
        </w:drawing>
      </w:r>
    </w:p>
    <w:p w:rsidR="00924EE9" w:rsidRPr="00924EE9" w:rsidRDefault="00924EE9" w:rsidP="00924EE9">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Times New Roman" w:eastAsia="Calibri" w:hAnsi="Times New Roman" w:cs="Times New Roman"/>
          <w:b/>
          <w:sz w:val="44"/>
          <w:szCs w:val="44"/>
        </w:rPr>
      </w:pPr>
      <w:r w:rsidRPr="00924EE9">
        <w:rPr>
          <w:rFonts w:ascii="Times New Roman" w:eastAsia="Calibri" w:hAnsi="Times New Roman" w:cs="Times New Roman"/>
          <w:b/>
          <w:sz w:val="44"/>
          <w:szCs w:val="44"/>
        </w:rPr>
        <w:t xml:space="preserve">SOSYAL ETKİNLİK TEŞEKKÜR BELGESİ </w:t>
      </w:r>
    </w:p>
    <w:p w:rsidR="00924EE9" w:rsidRPr="00924EE9" w:rsidRDefault="00924EE9" w:rsidP="00924EE9">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Times New Roman" w:eastAsia="Calibri" w:hAnsi="Times New Roman" w:cs="Times New Roman"/>
          <w:sz w:val="44"/>
          <w:szCs w:val="44"/>
        </w:rPr>
      </w:pPr>
    </w:p>
    <w:p w:rsidR="00924EE9" w:rsidRPr="00924EE9" w:rsidRDefault="00924EE9" w:rsidP="00924EE9">
      <w:pPr>
        <w:pBdr>
          <w:top w:val="thinThickThinMediumGap" w:sz="24" w:space="1" w:color="auto"/>
          <w:left w:val="thinThickThinMediumGap" w:sz="24" w:space="4" w:color="auto"/>
          <w:bottom w:val="thinThickThinMediumGap" w:sz="24" w:space="1" w:color="auto"/>
          <w:right w:val="thinThickThinMediumGap" w:sz="24" w:space="4" w:color="auto"/>
        </w:pBdr>
        <w:rPr>
          <w:rFonts w:ascii="Times New Roman" w:eastAsia="Calibri" w:hAnsi="Times New Roman" w:cs="Times New Roman"/>
          <w:b/>
          <w:sz w:val="28"/>
          <w:szCs w:val="28"/>
        </w:rPr>
      </w:pPr>
      <w:r w:rsidRPr="00924EE9">
        <w:rPr>
          <w:rFonts w:ascii="Times New Roman" w:eastAsia="Calibri" w:hAnsi="Times New Roman" w:cs="Times New Roman"/>
          <w:b/>
          <w:sz w:val="28"/>
          <w:szCs w:val="28"/>
        </w:rPr>
        <w:t>Adı ve Soyadı / Kurum/Kuruluş :                                                                                                  Belge No :</w:t>
      </w:r>
    </w:p>
    <w:p w:rsidR="00924EE9" w:rsidRPr="00924EE9" w:rsidRDefault="00924EE9" w:rsidP="00924EE9">
      <w:pPr>
        <w:pBdr>
          <w:top w:val="thinThickThinMediumGap" w:sz="24" w:space="1" w:color="auto"/>
          <w:left w:val="thinThickThinMediumGap" w:sz="24" w:space="4" w:color="auto"/>
          <w:bottom w:val="thinThickThinMediumGap" w:sz="24" w:space="1" w:color="auto"/>
          <w:right w:val="thinThickThinMediumGap" w:sz="2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337"/>
        </w:tabs>
        <w:rPr>
          <w:rFonts w:ascii="Times New Roman" w:eastAsia="Calibri" w:hAnsi="Times New Roman" w:cs="Times New Roman"/>
          <w:b/>
          <w:sz w:val="28"/>
          <w:szCs w:val="28"/>
        </w:rPr>
      </w:pPr>
      <w:r w:rsidRPr="00924EE9">
        <w:rPr>
          <w:rFonts w:ascii="Times New Roman" w:eastAsia="Calibri" w:hAnsi="Times New Roman" w:cs="Times New Roman"/>
          <w:b/>
          <w:sz w:val="28"/>
          <w:szCs w:val="28"/>
        </w:rPr>
        <w:t>Okulun Adı</w:t>
      </w:r>
      <w:r w:rsidRPr="00924EE9">
        <w:rPr>
          <w:rFonts w:ascii="Times New Roman" w:eastAsia="Calibri" w:hAnsi="Times New Roman" w:cs="Times New Roman"/>
          <w:b/>
          <w:sz w:val="28"/>
          <w:szCs w:val="28"/>
        </w:rPr>
        <w:tab/>
        <w:t xml:space="preserve">                         :</w:t>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t>Tarihi      :</w:t>
      </w:r>
    </w:p>
    <w:p w:rsidR="00924EE9" w:rsidRPr="00924EE9" w:rsidRDefault="00924EE9" w:rsidP="00924EE9">
      <w:pPr>
        <w:pBdr>
          <w:top w:val="thinThickThinMediumGap" w:sz="24" w:space="1" w:color="auto"/>
          <w:left w:val="thinThickThinMediumGap" w:sz="24" w:space="4" w:color="auto"/>
          <w:bottom w:val="thinThickThinMediumGap" w:sz="24" w:space="1" w:color="auto"/>
          <w:right w:val="thinThickThinMediumGap" w:sz="24" w:space="4" w:color="auto"/>
        </w:pBdr>
        <w:rPr>
          <w:rFonts w:ascii="Times New Roman" w:eastAsia="Calibri" w:hAnsi="Times New Roman" w:cs="Times New Roman"/>
          <w:b/>
          <w:sz w:val="28"/>
          <w:szCs w:val="28"/>
        </w:rPr>
      </w:pP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p>
    <w:p w:rsidR="00924EE9" w:rsidRPr="00924EE9" w:rsidRDefault="00924EE9" w:rsidP="00924EE9">
      <w:pPr>
        <w:pBdr>
          <w:top w:val="thinThickThinMediumGap" w:sz="24" w:space="1" w:color="auto"/>
          <w:left w:val="thinThickThinMediumGap" w:sz="24" w:space="4" w:color="auto"/>
          <w:bottom w:val="thinThickThinMediumGap" w:sz="24" w:space="1" w:color="auto"/>
          <w:right w:val="thinThickThinMediumGap" w:sz="24" w:space="4" w:color="auto"/>
        </w:pBdr>
        <w:ind w:firstLine="708"/>
        <w:jc w:val="both"/>
        <w:rPr>
          <w:rFonts w:ascii="Times New Roman" w:eastAsia="Calibri" w:hAnsi="Times New Roman" w:cs="Times New Roman"/>
          <w:b/>
          <w:i/>
          <w:sz w:val="32"/>
          <w:szCs w:val="32"/>
        </w:rPr>
      </w:pPr>
      <w:r w:rsidRPr="00924EE9">
        <w:rPr>
          <w:rFonts w:ascii="Times New Roman" w:eastAsia="Calibri" w:hAnsi="Times New Roman" w:cs="Times New Roman"/>
          <w:b/>
          <w:i/>
          <w:sz w:val="32"/>
          <w:szCs w:val="32"/>
        </w:rPr>
        <w:t>Millî Eğitim Bakanlığı Sosyal Etkinlikler Yönetmeliğinin ilgili hükümlerince ……………………………………………………………….katılımı ve katkılarından dolayı bu belge verilmiştir.</w:t>
      </w:r>
    </w:p>
    <w:p w:rsidR="00924EE9" w:rsidRPr="00924EE9" w:rsidRDefault="00924EE9" w:rsidP="00924EE9">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firstLine="11766"/>
        <w:rPr>
          <w:rFonts w:ascii="Times New Roman" w:eastAsia="Calibri" w:hAnsi="Times New Roman" w:cs="Times New Roman"/>
          <w:sz w:val="28"/>
          <w:szCs w:val="28"/>
        </w:rPr>
      </w:pPr>
      <w:r w:rsidRPr="00924EE9">
        <w:rPr>
          <w:rFonts w:ascii="Times New Roman" w:eastAsia="Calibri" w:hAnsi="Times New Roman" w:cs="Times New Roman"/>
          <w:sz w:val="28"/>
          <w:szCs w:val="28"/>
        </w:rPr>
        <w:t>İmza</w:t>
      </w:r>
    </w:p>
    <w:p w:rsidR="00924EE9" w:rsidRPr="00924EE9" w:rsidRDefault="00924EE9" w:rsidP="00924EE9">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firstLine="11160"/>
        <w:jc w:val="center"/>
        <w:rPr>
          <w:rFonts w:ascii="Times New Roman" w:eastAsia="Calibri" w:hAnsi="Times New Roman" w:cs="Times New Roman"/>
          <w:sz w:val="28"/>
          <w:szCs w:val="28"/>
        </w:rPr>
      </w:pPr>
      <w:r w:rsidRPr="00924EE9">
        <w:rPr>
          <w:rFonts w:ascii="Times New Roman" w:eastAsia="Calibri" w:hAnsi="Times New Roman" w:cs="Times New Roman"/>
          <w:sz w:val="28"/>
          <w:szCs w:val="28"/>
        </w:rPr>
        <w:t xml:space="preserve">       Okul Müdürü</w:t>
      </w:r>
    </w:p>
    <w:p w:rsidR="00924EE9" w:rsidRPr="00924EE9" w:rsidRDefault="00924EE9" w:rsidP="00924EE9">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firstLine="11160"/>
        <w:jc w:val="center"/>
        <w:rPr>
          <w:rFonts w:ascii="Times New Roman" w:eastAsia="Calibri" w:hAnsi="Times New Roman" w:cs="Times New Roman"/>
          <w:sz w:val="28"/>
          <w:szCs w:val="28"/>
        </w:rPr>
      </w:pPr>
      <w:r w:rsidRPr="00924EE9">
        <w:rPr>
          <w:rFonts w:ascii="Times New Roman" w:eastAsia="Calibri" w:hAnsi="Times New Roman" w:cs="Times New Roman"/>
          <w:sz w:val="28"/>
          <w:szCs w:val="28"/>
        </w:rPr>
        <w:t xml:space="preserve">        Mühür</w:t>
      </w:r>
    </w:p>
    <w:p w:rsidR="00924EE9" w:rsidRPr="00924EE9" w:rsidRDefault="00924EE9" w:rsidP="00924EE9">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firstLine="11160"/>
        <w:jc w:val="center"/>
        <w:rPr>
          <w:rFonts w:ascii="Times New Roman" w:eastAsia="Calibri" w:hAnsi="Times New Roman" w:cs="Times New Roman"/>
          <w:sz w:val="32"/>
          <w:szCs w:val="32"/>
        </w:rPr>
      </w:pPr>
    </w:p>
    <w:p w:rsidR="00924EE9" w:rsidRPr="00924EE9" w:rsidRDefault="00924EE9" w:rsidP="00924EE9">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firstLine="11160"/>
        <w:jc w:val="center"/>
        <w:rPr>
          <w:rFonts w:ascii="Times New Roman" w:eastAsia="Calibri" w:hAnsi="Times New Roman" w:cs="Times New Roman"/>
          <w:sz w:val="32"/>
          <w:szCs w:val="32"/>
        </w:rPr>
      </w:pPr>
    </w:p>
    <w:p w:rsidR="00924EE9" w:rsidRPr="00924EE9" w:rsidRDefault="00924EE9" w:rsidP="00924EE9">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firstLine="11766"/>
        <w:rPr>
          <w:rFonts w:ascii="Calibri" w:eastAsia="Calibri" w:hAnsi="Calibri" w:cs="Times New Roman"/>
          <w:b/>
          <w:sz w:val="32"/>
          <w:szCs w:val="32"/>
        </w:rPr>
      </w:pPr>
    </w:p>
    <w:p w:rsidR="00924EE9" w:rsidRPr="00924EE9" w:rsidRDefault="00924EE9" w:rsidP="00924EE9">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firstLine="11160"/>
        <w:rPr>
          <w:rFonts w:ascii="Calibri" w:eastAsia="Calibri" w:hAnsi="Calibri" w:cs="Times New Roman"/>
          <w:b/>
          <w:sz w:val="32"/>
          <w:szCs w:val="32"/>
        </w:rPr>
        <w:sectPr w:rsidR="00924EE9" w:rsidRPr="00924EE9" w:rsidSect="001B5C90">
          <w:pgSz w:w="16838" w:h="11906" w:orient="landscape"/>
          <w:pgMar w:top="426" w:right="1134" w:bottom="568" w:left="1134" w:header="709" w:footer="709" w:gutter="0"/>
          <w:cols w:space="708"/>
          <w:docGrid w:linePitch="360"/>
        </w:sectPr>
      </w:pPr>
    </w:p>
    <w:p w:rsidR="00924EE9" w:rsidRPr="00924EE9" w:rsidRDefault="00924EE9" w:rsidP="00924EE9">
      <w:pPr>
        <w:spacing w:after="0" w:line="240" w:lineRule="auto"/>
        <w:ind w:right="610"/>
        <w:rPr>
          <w:rFonts w:ascii="Times New Roman" w:eastAsia="Times New Roman" w:hAnsi="Times New Roman" w:cs="Times New Roman"/>
          <w:b/>
          <w:bCs/>
          <w:sz w:val="24"/>
          <w:szCs w:val="24"/>
          <w:lang w:val="de-DE" w:eastAsia="tr-TR"/>
        </w:rPr>
      </w:pPr>
    </w:p>
    <w:p w:rsidR="00924EE9" w:rsidRPr="00924EE9" w:rsidRDefault="00924EE9" w:rsidP="00924EE9">
      <w:pPr>
        <w:spacing w:after="0" w:line="240" w:lineRule="auto"/>
        <w:ind w:right="610"/>
        <w:jc w:val="right"/>
        <w:rPr>
          <w:rFonts w:ascii="Times New Roman" w:eastAsia="Times New Roman" w:hAnsi="Times New Roman" w:cs="Times New Roman"/>
          <w:b/>
          <w:bCs/>
          <w:sz w:val="24"/>
          <w:szCs w:val="24"/>
          <w:lang w:val="de-DE" w:eastAsia="tr-TR"/>
        </w:rPr>
      </w:pPr>
      <w:r w:rsidRPr="00924EE9">
        <w:rPr>
          <w:rFonts w:ascii="Times New Roman" w:eastAsia="Times New Roman" w:hAnsi="Times New Roman" w:cs="Times New Roman"/>
          <w:b/>
          <w:bCs/>
          <w:sz w:val="24"/>
          <w:szCs w:val="24"/>
          <w:lang w:val="de-DE" w:eastAsia="tr-TR"/>
        </w:rPr>
        <w:t>EK-4</w:t>
      </w:r>
    </w:p>
    <w:p w:rsidR="00924EE9" w:rsidRPr="00924EE9" w:rsidRDefault="00924EE9" w:rsidP="00924EE9">
      <w:pPr>
        <w:spacing w:after="0" w:line="240" w:lineRule="auto"/>
        <w:jc w:val="center"/>
        <w:rPr>
          <w:rFonts w:ascii="Times New Roman" w:eastAsia="Times New Roman" w:hAnsi="Times New Roman" w:cs="Times New Roman"/>
          <w:b/>
          <w:bCs/>
          <w:sz w:val="24"/>
          <w:szCs w:val="24"/>
          <w:lang w:val="de-DE" w:eastAsia="tr-TR"/>
        </w:rPr>
      </w:pPr>
    </w:p>
    <w:p w:rsidR="00924EE9" w:rsidRPr="00924EE9" w:rsidRDefault="00924EE9" w:rsidP="00924EE9">
      <w:pPr>
        <w:spacing w:after="0" w:line="240" w:lineRule="auto"/>
        <w:jc w:val="center"/>
        <w:rPr>
          <w:rFonts w:ascii="Times New Roman" w:eastAsia="Times New Roman" w:hAnsi="Times New Roman" w:cs="Times New Roman"/>
          <w:b/>
          <w:bCs/>
          <w:sz w:val="24"/>
          <w:szCs w:val="24"/>
          <w:lang w:val="de-DE" w:eastAsia="tr-TR"/>
        </w:rPr>
      </w:pPr>
    </w:p>
    <w:p w:rsidR="00924EE9" w:rsidRPr="00924EE9" w:rsidRDefault="00924EE9" w:rsidP="00924EE9">
      <w:pPr>
        <w:spacing w:after="0" w:line="240" w:lineRule="auto"/>
        <w:jc w:val="center"/>
        <w:rPr>
          <w:rFonts w:ascii="Times New Roman" w:eastAsia="Times New Roman" w:hAnsi="Times New Roman" w:cs="Times New Roman"/>
          <w:b/>
          <w:bCs/>
          <w:sz w:val="24"/>
          <w:szCs w:val="24"/>
          <w:lang w:val="de-DE" w:eastAsia="tr-TR"/>
        </w:rPr>
      </w:pPr>
      <w:r w:rsidRPr="00924EE9">
        <w:rPr>
          <w:rFonts w:ascii="Times New Roman" w:eastAsia="Times New Roman" w:hAnsi="Times New Roman" w:cs="Times New Roman"/>
          <w:b/>
          <w:bCs/>
          <w:sz w:val="24"/>
          <w:szCs w:val="24"/>
          <w:lang w:val="de-DE" w:eastAsia="tr-TR"/>
        </w:rPr>
        <w:t>ÖĞRENCİ KULÜPLERİ ÇİZELGESİ</w:t>
      </w:r>
    </w:p>
    <w:p w:rsidR="00924EE9" w:rsidRPr="00924EE9" w:rsidRDefault="00924EE9" w:rsidP="00924EE9">
      <w:pPr>
        <w:spacing w:after="0" w:line="240" w:lineRule="auto"/>
        <w:jc w:val="center"/>
        <w:rPr>
          <w:rFonts w:ascii="Times New Roman" w:eastAsia="Times New Roman" w:hAnsi="Times New Roman" w:cs="Times New Roman"/>
          <w:b/>
          <w:bCs/>
          <w:sz w:val="24"/>
          <w:szCs w:val="24"/>
          <w:lang w:val="de-DE" w:eastAsia="tr-TR"/>
        </w:rPr>
      </w:pPr>
    </w:p>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3"/>
        <w:gridCol w:w="9000"/>
      </w:tblGrid>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sz w:val="24"/>
                <w:szCs w:val="24"/>
                <w:lang w:val="de-DE" w:eastAsia="tr-TR"/>
              </w:rPr>
            </w:pPr>
            <w:r w:rsidRPr="00924EE9">
              <w:rPr>
                <w:rFonts w:ascii="Times New Roman" w:eastAsia="Times New Roman" w:hAnsi="Times New Roman" w:cs="Times New Roman"/>
                <w:sz w:val="24"/>
                <w:szCs w:val="24"/>
                <w:lang w:val="de-DE" w:eastAsia="tr-TR"/>
              </w:rPr>
              <w:t>Bilim-FenveTeknolojiKulübü</w:t>
            </w:r>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val="en-US"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sz w:val="24"/>
                <w:szCs w:val="24"/>
                <w:lang w:val="en-US" w:eastAsia="tr-TR"/>
              </w:rPr>
            </w:pPr>
            <w:r w:rsidRPr="00924EE9">
              <w:rPr>
                <w:rFonts w:ascii="Times New Roman" w:eastAsia="Times New Roman" w:hAnsi="Times New Roman" w:cs="Times New Roman"/>
                <w:sz w:val="24"/>
                <w:szCs w:val="24"/>
                <w:lang w:val="en-US" w:eastAsia="tr-TR"/>
              </w:rPr>
              <w:t>BilinçliTüketiciKulübü</w:t>
            </w:r>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sz w:val="24"/>
                <w:szCs w:val="24"/>
                <w:lang w:eastAsia="tr-TR"/>
              </w:rPr>
            </w:pPr>
            <w:r w:rsidRPr="00924EE9">
              <w:rPr>
                <w:rFonts w:ascii="Times New Roman" w:eastAsia="Times New Roman" w:hAnsi="Times New Roman" w:cs="Times New Roman"/>
                <w:sz w:val="24"/>
                <w:szCs w:val="24"/>
                <w:lang w:val="de-DE" w:eastAsia="tr-TR"/>
              </w:rPr>
              <w:t>Bilişimve İnternet Kulübü</w:t>
            </w:r>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val="en-US"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sz w:val="24"/>
                <w:szCs w:val="24"/>
                <w:lang w:val="de-DE" w:eastAsia="tr-TR"/>
              </w:rPr>
            </w:pPr>
            <w:r w:rsidRPr="00924EE9">
              <w:rPr>
                <w:rFonts w:ascii="Times New Roman" w:eastAsia="Times New Roman" w:hAnsi="Times New Roman" w:cs="Times New Roman"/>
                <w:sz w:val="24"/>
                <w:szCs w:val="24"/>
                <w:lang w:val="en-US" w:eastAsia="tr-TR"/>
              </w:rPr>
              <w:t>ÇevreKorumaKulübü</w:t>
            </w:r>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sz w:val="24"/>
                <w:szCs w:val="24"/>
                <w:lang w:eastAsia="tr-TR"/>
              </w:rPr>
            </w:pPr>
            <w:r w:rsidRPr="00924EE9">
              <w:rPr>
                <w:rFonts w:ascii="Times New Roman" w:eastAsia="Times New Roman" w:hAnsi="Times New Roman" w:cs="Times New Roman"/>
                <w:sz w:val="24"/>
                <w:szCs w:val="24"/>
                <w:lang w:eastAsia="tr-TR"/>
              </w:rPr>
              <w:t>Çocuk Hakları Kulübü</w:t>
            </w:r>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sz w:val="24"/>
                <w:szCs w:val="24"/>
                <w:lang w:eastAsia="tr-TR"/>
              </w:rPr>
            </w:pPr>
            <w:r w:rsidRPr="00924EE9">
              <w:rPr>
                <w:rFonts w:ascii="Times New Roman" w:eastAsia="Times New Roman" w:hAnsi="Times New Roman" w:cs="Times New Roman"/>
                <w:sz w:val="24"/>
                <w:szCs w:val="24"/>
                <w:lang w:eastAsia="tr-TR"/>
              </w:rPr>
              <w:t>Değerler Kulübü</w:t>
            </w:r>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sz w:val="24"/>
                <w:szCs w:val="24"/>
                <w:lang w:eastAsia="tr-TR"/>
              </w:rPr>
            </w:pPr>
            <w:r w:rsidRPr="00924EE9">
              <w:rPr>
                <w:rFonts w:ascii="Times New Roman" w:eastAsia="Times New Roman" w:hAnsi="Times New Roman" w:cs="Times New Roman"/>
                <w:sz w:val="24"/>
                <w:szCs w:val="24"/>
                <w:lang w:eastAsia="tr-TR"/>
              </w:rPr>
              <w:t>Demokrasi, İnsan Hakları ve Yurttaşlık Kulübü</w:t>
            </w:r>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sz w:val="24"/>
                <w:szCs w:val="24"/>
                <w:lang w:eastAsia="tr-TR"/>
              </w:rPr>
            </w:pPr>
            <w:r w:rsidRPr="00924EE9">
              <w:rPr>
                <w:rFonts w:ascii="Times New Roman" w:eastAsia="Times New Roman" w:hAnsi="Times New Roman" w:cs="Times New Roman"/>
                <w:sz w:val="24"/>
                <w:szCs w:val="24"/>
                <w:lang w:eastAsia="tr-TR"/>
              </w:rPr>
              <w:t>Denizcilik Kulübü</w:t>
            </w:r>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color w:val="FF0000"/>
                <w:sz w:val="24"/>
                <w:szCs w:val="24"/>
                <w:lang w:eastAsia="tr-TR"/>
              </w:rPr>
            </w:pPr>
            <w:r w:rsidRPr="00924EE9">
              <w:rPr>
                <w:rFonts w:ascii="Times New Roman" w:eastAsia="Times New Roman" w:hAnsi="Times New Roman" w:cs="Times New Roman"/>
                <w:color w:val="FF0000"/>
                <w:sz w:val="24"/>
                <w:szCs w:val="24"/>
                <w:lang w:eastAsia="tr-TR"/>
              </w:rPr>
              <w:t>Enerji Verimliliği Kulübü</w:t>
            </w:r>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sz w:val="24"/>
                <w:szCs w:val="24"/>
                <w:lang w:eastAsia="tr-TR"/>
              </w:rPr>
            </w:pPr>
            <w:r w:rsidRPr="00924EE9">
              <w:rPr>
                <w:rFonts w:ascii="Times New Roman" w:eastAsia="Times New Roman" w:hAnsi="Times New Roman" w:cs="Times New Roman"/>
                <w:sz w:val="24"/>
                <w:szCs w:val="24"/>
                <w:lang w:eastAsia="tr-TR"/>
              </w:rPr>
              <w:t>Engellilerle Dayanışma Kulübü</w:t>
            </w:r>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sz w:val="24"/>
                <w:szCs w:val="24"/>
                <w:lang w:eastAsia="tr-TR"/>
              </w:rPr>
            </w:pPr>
            <w:r w:rsidRPr="00924EE9">
              <w:rPr>
                <w:rFonts w:ascii="Times New Roman" w:eastAsia="Times New Roman" w:hAnsi="Times New Roman" w:cs="Times New Roman"/>
                <w:sz w:val="24"/>
                <w:szCs w:val="24"/>
                <w:lang w:eastAsia="tr-TR"/>
              </w:rPr>
              <w:t>eTwinning Kulübü</w:t>
            </w:r>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sz w:val="24"/>
                <w:szCs w:val="24"/>
                <w:lang w:eastAsia="tr-TR"/>
              </w:rPr>
            </w:pPr>
            <w:r w:rsidRPr="00924EE9">
              <w:rPr>
                <w:rFonts w:ascii="Times New Roman" w:eastAsia="Times New Roman" w:hAnsi="Times New Roman" w:cs="Times New Roman"/>
                <w:sz w:val="24"/>
                <w:szCs w:val="24"/>
                <w:lang w:eastAsia="tr-TR"/>
              </w:rPr>
              <w:t>Felsefe veya Düşünce Eğitimi Kulübü</w:t>
            </w:r>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val="en-US"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sz w:val="24"/>
                <w:szCs w:val="24"/>
                <w:lang w:val="en-US" w:eastAsia="tr-TR"/>
              </w:rPr>
            </w:pPr>
            <w:r w:rsidRPr="00924EE9">
              <w:rPr>
                <w:rFonts w:ascii="Times New Roman" w:eastAsia="Times New Roman" w:hAnsi="Times New Roman" w:cs="Times New Roman"/>
                <w:sz w:val="24"/>
                <w:szCs w:val="24"/>
                <w:lang w:val="en-US" w:eastAsia="tr-TR"/>
              </w:rPr>
              <w:t>FotoğrafçılıkKulübü</w:t>
            </w:r>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val="en-US"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sz w:val="24"/>
                <w:szCs w:val="24"/>
                <w:lang w:val="en-US" w:eastAsia="tr-TR"/>
              </w:rPr>
            </w:pPr>
            <w:r w:rsidRPr="00924EE9">
              <w:rPr>
                <w:rFonts w:ascii="Times New Roman" w:eastAsia="Times New Roman" w:hAnsi="Times New Roman" w:cs="Times New Roman"/>
                <w:sz w:val="24"/>
                <w:szCs w:val="24"/>
                <w:lang w:val="de-DE" w:eastAsia="tr-TR"/>
              </w:rPr>
              <w:t>GelenekselSanatlarKulübü</w:t>
            </w:r>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sz w:val="24"/>
                <w:szCs w:val="24"/>
                <w:lang w:val="de-DE" w:eastAsia="tr-TR"/>
              </w:rPr>
            </w:pPr>
            <w:r w:rsidRPr="00924EE9">
              <w:rPr>
                <w:rFonts w:ascii="Times New Roman" w:eastAsia="Times New Roman" w:hAnsi="Times New Roman" w:cs="Times New Roman"/>
                <w:sz w:val="24"/>
                <w:szCs w:val="24"/>
                <w:lang w:val="de-DE" w:eastAsia="tr-TR"/>
              </w:rPr>
              <w:t>Gezi,TanıtmaveTurizmKulübü</w:t>
            </w:r>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color w:val="FF0000"/>
                <w:sz w:val="24"/>
                <w:szCs w:val="24"/>
                <w:lang w:val="de-DE" w:eastAsia="tr-TR"/>
              </w:rPr>
            </w:pPr>
            <w:r w:rsidRPr="00924EE9">
              <w:rPr>
                <w:rFonts w:ascii="Times New Roman" w:eastAsia="Times New Roman" w:hAnsi="Times New Roman" w:cs="Times New Roman"/>
                <w:color w:val="FF0000"/>
                <w:sz w:val="24"/>
                <w:szCs w:val="24"/>
                <w:lang w:eastAsia="tr-TR"/>
              </w:rPr>
              <w:t>Girişimcilik Kulübü</w:t>
            </w:r>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sz w:val="24"/>
                <w:szCs w:val="24"/>
                <w:lang w:eastAsia="tr-TR"/>
              </w:rPr>
            </w:pPr>
            <w:r w:rsidRPr="00924EE9">
              <w:rPr>
                <w:rFonts w:ascii="Times New Roman" w:eastAsia="Times New Roman" w:hAnsi="Times New Roman" w:cs="Times New Roman"/>
                <w:sz w:val="24"/>
                <w:szCs w:val="24"/>
                <w:lang w:val="de-DE" w:eastAsia="tr-TR"/>
              </w:rPr>
              <w:t>GörselSanatlarKulübü</w:t>
            </w:r>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sz w:val="24"/>
                <w:szCs w:val="24"/>
                <w:lang w:val="de-DE" w:eastAsia="tr-TR"/>
              </w:rPr>
            </w:pPr>
            <w:r w:rsidRPr="00924EE9">
              <w:rPr>
                <w:rFonts w:ascii="Times New Roman" w:eastAsia="Times New Roman" w:hAnsi="Times New Roman" w:cs="Times New Roman"/>
                <w:sz w:val="24"/>
                <w:szCs w:val="24"/>
                <w:lang w:eastAsia="tr-TR"/>
              </w:rPr>
              <w:t>Halk Oyunları Kulübü</w:t>
            </w:r>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val="en-US"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sz w:val="24"/>
                <w:szCs w:val="24"/>
                <w:lang w:val="en-US" w:eastAsia="tr-TR"/>
              </w:rPr>
            </w:pPr>
            <w:r w:rsidRPr="00924EE9">
              <w:rPr>
                <w:rFonts w:ascii="Times New Roman" w:eastAsia="Times New Roman" w:hAnsi="Times New Roman" w:cs="Times New Roman"/>
                <w:sz w:val="24"/>
                <w:szCs w:val="24"/>
                <w:lang w:val="en-US" w:eastAsia="tr-TR"/>
              </w:rPr>
              <w:t>HavacılıkKulübü</w:t>
            </w:r>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sz w:val="24"/>
                <w:szCs w:val="24"/>
                <w:lang w:val="en-US" w:eastAsia="tr-TR"/>
              </w:rPr>
            </w:pPr>
            <w:r w:rsidRPr="00924EE9">
              <w:rPr>
                <w:rFonts w:ascii="Times New Roman" w:eastAsia="Times New Roman" w:hAnsi="Times New Roman" w:cs="Times New Roman"/>
                <w:sz w:val="24"/>
                <w:szCs w:val="24"/>
                <w:lang w:val="de-DE" w:eastAsia="tr-TR"/>
              </w:rPr>
              <w:t>HayvanlarıSevmeveKorumaKulübü</w:t>
            </w:r>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val="en-US"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sz w:val="24"/>
                <w:szCs w:val="24"/>
                <w:lang w:val="en-US" w:eastAsia="tr-TR"/>
              </w:rPr>
            </w:pPr>
            <w:r w:rsidRPr="00924EE9">
              <w:rPr>
                <w:rFonts w:ascii="Times New Roman" w:eastAsia="Times New Roman" w:hAnsi="Times New Roman" w:cs="Times New Roman"/>
                <w:sz w:val="24"/>
                <w:szCs w:val="24"/>
                <w:lang w:val="de-DE" w:eastAsia="tr-TR"/>
              </w:rPr>
              <w:t>HoşSadâMusîkiKulübü</w:t>
            </w:r>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val="en-US"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color w:val="FF0000"/>
                <w:sz w:val="24"/>
                <w:szCs w:val="24"/>
                <w:lang w:val="de-DE" w:eastAsia="tr-TR"/>
              </w:rPr>
            </w:pPr>
            <w:r w:rsidRPr="00924EE9">
              <w:rPr>
                <w:rFonts w:ascii="Times New Roman" w:eastAsia="Times New Roman" w:hAnsi="Times New Roman" w:cs="Times New Roman"/>
                <w:color w:val="FF0000"/>
                <w:sz w:val="24"/>
                <w:szCs w:val="24"/>
                <w:lang w:val="de-DE" w:eastAsia="tr-TR"/>
              </w:rPr>
              <w:t>SağlıkveGüvenlikKulübü</w:t>
            </w:r>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val="en-US"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sz w:val="24"/>
                <w:szCs w:val="24"/>
                <w:lang w:val="en-US" w:eastAsia="tr-TR"/>
              </w:rPr>
            </w:pPr>
            <w:r w:rsidRPr="00924EE9">
              <w:rPr>
                <w:rFonts w:ascii="Times New Roman" w:eastAsia="Times New Roman" w:hAnsi="Times New Roman" w:cs="Times New Roman"/>
                <w:sz w:val="24"/>
                <w:szCs w:val="24"/>
                <w:lang w:val="en-US" w:eastAsia="tr-TR"/>
              </w:rPr>
              <w:t>İzcilikKulübü</w:t>
            </w:r>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sz w:val="24"/>
                <w:szCs w:val="24"/>
                <w:lang w:eastAsia="tr-TR"/>
              </w:rPr>
            </w:pPr>
            <w:r w:rsidRPr="00924EE9">
              <w:rPr>
                <w:rFonts w:ascii="Times New Roman" w:eastAsia="Times New Roman" w:hAnsi="Times New Roman" w:cs="Times New Roman"/>
                <w:sz w:val="24"/>
                <w:szCs w:val="24"/>
                <w:lang w:eastAsia="tr-TR"/>
              </w:rPr>
              <w:t>Kızılay ve Kan Bağışı Kulübü</w:t>
            </w:r>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color w:val="FF0000"/>
                <w:sz w:val="24"/>
                <w:szCs w:val="24"/>
                <w:lang w:eastAsia="tr-TR"/>
              </w:rPr>
            </w:pPr>
            <w:r w:rsidRPr="00924EE9">
              <w:rPr>
                <w:rFonts w:ascii="Times New Roman" w:eastAsia="Times New Roman" w:hAnsi="Times New Roman" w:cs="Times New Roman"/>
                <w:color w:val="FF0000"/>
                <w:sz w:val="24"/>
                <w:szCs w:val="24"/>
                <w:lang w:eastAsia="tr-TR"/>
              </w:rPr>
              <w:t>Kişisel Verileri Koruma Kulübü</w:t>
            </w:r>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val="en-US"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sz w:val="24"/>
                <w:szCs w:val="24"/>
                <w:lang w:val="en-US" w:eastAsia="tr-TR"/>
              </w:rPr>
            </w:pPr>
            <w:r w:rsidRPr="00924EE9">
              <w:rPr>
                <w:rFonts w:ascii="Times New Roman" w:eastAsia="Times New Roman" w:hAnsi="Times New Roman" w:cs="Times New Roman"/>
                <w:sz w:val="24"/>
                <w:szCs w:val="24"/>
                <w:lang w:val="en-US" w:eastAsia="tr-TR"/>
              </w:rPr>
              <w:t>KooperatifçilikKulübü</w:t>
            </w:r>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sz w:val="24"/>
                <w:szCs w:val="24"/>
                <w:lang w:eastAsia="tr-TR"/>
              </w:rPr>
            </w:pPr>
            <w:r w:rsidRPr="00924EE9">
              <w:rPr>
                <w:rFonts w:ascii="Times New Roman" w:eastAsia="Times New Roman" w:hAnsi="Times New Roman" w:cs="Times New Roman"/>
                <w:sz w:val="24"/>
                <w:szCs w:val="24"/>
                <w:lang w:val="de-DE" w:eastAsia="tr-TR"/>
              </w:rPr>
              <w:t>KültürveEdebiyatKulübü</w:t>
            </w:r>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sz w:val="24"/>
                <w:szCs w:val="24"/>
                <w:lang w:eastAsia="tr-TR"/>
              </w:rPr>
            </w:pPr>
            <w:r w:rsidRPr="00924EE9">
              <w:rPr>
                <w:rFonts w:ascii="Times New Roman" w:eastAsia="Times New Roman" w:hAnsi="Times New Roman" w:cs="Times New Roman"/>
                <w:sz w:val="24"/>
                <w:szCs w:val="24"/>
                <w:lang w:eastAsia="tr-TR"/>
              </w:rPr>
              <w:t>Kültür ve Tabiat Varlıklarını Koruma ve Okul Müzesi Kulübü</w:t>
            </w:r>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sz w:val="24"/>
                <w:szCs w:val="24"/>
                <w:lang w:val="de-DE" w:eastAsia="tr-TR"/>
              </w:rPr>
            </w:pPr>
            <w:r w:rsidRPr="00924EE9">
              <w:rPr>
                <w:rFonts w:ascii="Times New Roman" w:eastAsia="Times New Roman" w:hAnsi="Times New Roman" w:cs="Times New Roman"/>
                <w:sz w:val="24"/>
                <w:szCs w:val="24"/>
                <w:lang w:val="de-DE" w:eastAsia="tr-TR"/>
              </w:rPr>
              <w:t>Kütüp</w:t>
            </w:r>
            <w:bookmarkStart w:id="0" w:name="_GoBack"/>
            <w:r w:rsidRPr="00924EE9">
              <w:rPr>
                <w:rFonts w:ascii="Times New Roman" w:eastAsia="Times New Roman" w:hAnsi="Times New Roman" w:cs="Times New Roman"/>
                <w:sz w:val="24"/>
                <w:szCs w:val="24"/>
                <w:lang w:val="de-DE" w:eastAsia="tr-TR"/>
              </w:rPr>
              <w:t>hane</w:t>
            </w:r>
            <w:bookmarkEnd w:id="0"/>
            <w:r w:rsidRPr="00924EE9">
              <w:rPr>
                <w:rFonts w:ascii="Times New Roman" w:eastAsia="Times New Roman" w:hAnsi="Times New Roman" w:cs="Times New Roman"/>
                <w:sz w:val="24"/>
                <w:szCs w:val="24"/>
                <w:lang w:val="de-DE" w:eastAsia="tr-TR"/>
              </w:rPr>
              <w:t>cilikKulübü</w:t>
            </w:r>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val="en-US" w:eastAsia="tr-TR"/>
              </w:rPr>
            </w:pPr>
          </w:p>
        </w:tc>
        <w:tc>
          <w:tcPr>
            <w:tcW w:w="9000" w:type="dxa"/>
            <w:tcBorders>
              <w:top w:val="single" w:sz="4" w:space="0" w:color="auto"/>
              <w:left w:val="single" w:sz="4" w:space="0" w:color="auto"/>
              <w:bottom w:val="single" w:sz="4" w:space="0" w:color="auto"/>
              <w:right w:val="single" w:sz="4" w:space="0" w:color="auto"/>
            </w:tcBorders>
            <w:vAlign w:val="center"/>
          </w:tcPr>
          <w:p w:rsidR="00924EE9" w:rsidRPr="00924EE9" w:rsidRDefault="00924EE9" w:rsidP="00924EE9">
            <w:pPr>
              <w:spacing w:after="0" w:line="240" w:lineRule="auto"/>
              <w:rPr>
                <w:rFonts w:ascii="Times New Roman" w:eastAsia="Times New Roman" w:hAnsi="Times New Roman" w:cs="Times New Roman"/>
                <w:sz w:val="24"/>
                <w:szCs w:val="24"/>
                <w:lang w:val="en-US" w:eastAsia="tr-TR"/>
              </w:rPr>
            </w:pPr>
            <w:r w:rsidRPr="00924EE9">
              <w:rPr>
                <w:rFonts w:ascii="Times New Roman" w:eastAsia="Times New Roman" w:hAnsi="Times New Roman" w:cs="Times New Roman"/>
                <w:sz w:val="24"/>
                <w:szCs w:val="24"/>
                <w:lang w:val="en-US" w:eastAsia="tr-TR"/>
              </w:rPr>
              <w:t>MeslekTanıtmaKulübü</w:t>
            </w:r>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sz w:val="24"/>
                <w:szCs w:val="24"/>
                <w:lang w:eastAsia="tr-TR"/>
              </w:rPr>
            </w:pPr>
            <w:r w:rsidRPr="00924EE9">
              <w:rPr>
                <w:rFonts w:ascii="Times New Roman" w:eastAsia="Times New Roman" w:hAnsi="Times New Roman" w:cs="Times New Roman"/>
                <w:sz w:val="24"/>
                <w:szCs w:val="24"/>
                <w:lang w:eastAsia="tr-TR"/>
              </w:rPr>
              <w:t>Mesleki Tatbikat Kulübü</w:t>
            </w:r>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color w:val="FF0000"/>
                <w:sz w:val="24"/>
                <w:szCs w:val="24"/>
                <w:lang w:eastAsia="tr-TR"/>
              </w:rPr>
            </w:pPr>
            <w:r w:rsidRPr="00924EE9">
              <w:rPr>
                <w:rFonts w:ascii="Times New Roman" w:eastAsia="Times New Roman" w:hAnsi="Times New Roman" w:cs="Times New Roman"/>
                <w:color w:val="FF0000"/>
                <w:sz w:val="24"/>
                <w:szCs w:val="24"/>
                <w:lang w:eastAsia="tr-TR"/>
              </w:rPr>
              <w:t>MUN (Model Birleşmiş Milletler) Kulübü</w:t>
            </w:r>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sz w:val="24"/>
                <w:szCs w:val="24"/>
                <w:lang w:eastAsia="tr-TR"/>
              </w:rPr>
            </w:pPr>
            <w:r w:rsidRPr="00924EE9">
              <w:rPr>
                <w:rFonts w:ascii="Times New Roman" w:eastAsia="Times New Roman" w:hAnsi="Times New Roman" w:cs="Times New Roman"/>
                <w:sz w:val="24"/>
                <w:szCs w:val="24"/>
                <w:lang w:eastAsia="tr-TR"/>
              </w:rPr>
              <w:t>Münazara Kulübü</w:t>
            </w:r>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color w:val="FF0000"/>
                <w:sz w:val="24"/>
                <w:szCs w:val="24"/>
                <w:lang w:eastAsia="tr-TR"/>
              </w:rPr>
            </w:pPr>
            <w:r w:rsidRPr="00924EE9">
              <w:rPr>
                <w:rFonts w:ascii="Times New Roman" w:eastAsia="Times New Roman" w:hAnsi="Times New Roman" w:cs="Times New Roman"/>
                <w:color w:val="FF0000"/>
                <w:sz w:val="24"/>
                <w:szCs w:val="24"/>
                <w:lang w:eastAsia="tr-TR"/>
              </w:rPr>
              <w:t xml:space="preserve">Müzik Kulübü </w:t>
            </w:r>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sz w:val="24"/>
                <w:szCs w:val="24"/>
                <w:lang w:eastAsia="tr-TR"/>
              </w:rPr>
            </w:pPr>
            <w:r w:rsidRPr="00924EE9">
              <w:rPr>
                <w:rFonts w:ascii="Times New Roman" w:eastAsia="Times New Roman" w:hAnsi="Times New Roman" w:cs="Times New Roman"/>
                <w:sz w:val="24"/>
                <w:szCs w:val="24"/>
                <w:lang w:eastAsia="tr-TR"/>
              </w:rPr>
              <w:t>Örnek ve Öncü Şahsiyetler Tanıtım Kulübü</w:t>
            </w:r>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sz w:val="24"/>
                <w:szCs w:val="24"/>
                <w:lang w:eastAsia="tr-TR"/>
              </w:rPr>
            </w:pPr>
            <w:r w:rsidRPr="00924EE9">
              <w:rPr>
                <w:rFonts w:ascii="Times New Roman" w:eastAsia="Times New Roman" w:hAnsi="Times New Roman" w:cs="Times New Roman"/>
                <w:sz w:val="24"/>
                <w:szCs w:val="24"/>
                <w:lang w:eastAsia="tr-TR"/>
              </w:rPr>
              <w:t>Pulculuk Kulübü</w:t>
            </w:r>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sz w:val="24"/>
                <w:szCs w:val="24"/>
                <w:lang w:eastAsia="tr-TR"/>
              </w:rPr>
            </w:pPr>
            <w:r w:rsidRPr="00924EE9">
              <w:rPr>
                <w:rFonts w:ascii="Times New Roman" w:eastAsia="Times New Roman" w:hAnsi="Times New Roman" w:cs="Times New Roman"/>
                <w:sz w:val="24"/>
                <w:szCs w:val="24"/>
                <w:lang w:eastAsia="tr-TR"/>
              </w:rPr>
              <w:t>Sağlık, Temizlik ve Beslenme Kulübü</w:t>
            </w:r>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val="en-US"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sz w:val="24"/>
                <w:szCs w:val="24"/>
                <w:lang w:eastAsia="tr-TR"/>
              </w:rPr>
            </w:pPr>
            <w:r w:rsidRPr="00924EE9">
              <w:rPr>
                <w:rFonts w:ascii="Times New Roman" w:eastAsia="Times New Roman" w:hAnsi="Times New Roman" w:cs="Times New Roman"/>
                <w:sz w:val="24"/>
                <w:szCs w:val="24"/>
                <w:lang w:val="en-US" w:eastAsia="tr-TR"/>
              </w:rPr>
              <w:t>SatrançKulübü</w:t>
            </w:r>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sz w:val="24"/>
                <w:szCs w:val="24"/>
                <w:lang w:val="de-DE" w:eastAsia="tr-TR"/>
              </w:rPr>
            </w:pPr>
            <w:r w:rsidRPr="00924EE9">
              <w:rPr>
                <w:rFonts w:ascii="Times New Roman" w:eastAsia="Times New Roman" w:hAnsi="Times New Roman" w:cs="Times New Roman"/>
                <w:sz w:val="24"/>
                <w:szCs w:val="24"/>
                <w:lang w:val="de-DE" w:eastAsia="tr-TR"/>
              </w:rPr>
              <w:t>ŞehirveMedeniyetKulübü</w:t>
            </w:r>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sz w:val="24"/>
                <w:szCs w:val="24"/>
                <w:lang w:val="de-DE" w:eastAsia="tr-TR"/>
              </w:rPr>
            </w:pPr>
            <w:r w:rsidRPr="00924EE9">
              <w:rPr>
                <w:rFonts w:ascii="Times New Roman" w:eastAsia="Times New Roman" w:hAnsi="Times New Roman" w:cs="Times New Roman"/>
                <w:sz w:val="24"/>
                <w:szCs w:val="24"/>
                <w:lang w:val="de-DE" w:eastAsia="tr-TR"/>
              </w:rPr>
              <w:t>ŞiirveTefekkürKulübü</w:t>
            </w:r>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sz w:val="24"/>
                <w:szCs w:val="24"/>
                <w:lang w:val="de-DE" w:eastAsia="tr-TR"/>
              </w:rPr>
            </w:pPr>
            <w:r w:rsidRPr="00924EE9">
              <w:rPr>
                <w:rFonts w:ascii="Times New Roman" w:eastAsia="Times New Roman" w:hAnsi="Times New Roman" w:cs="Times New Roman"/>
                <w:sz w:val="24"/>
                <w:szCs w:val="24"/>
                <w:lang w:val="de-DE" w:eastAsia="tr-TR"/>
              </w:rPr>
              <w:t>SivilSavunmaKulübü</w:t>
            </w:r>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sz w:val="24"/>
                <w:szCs w:val="24"/>
                <w:lang w:eastAsia="tr-TR"/>
              </w:rPr>
            </w:pPr>
            <w:r w:rsidRPr="00924EE9">
              <w:rPr>
                <w:rFonts w:ascii="Times New Roman" w:eastAsia="Times New Roman" w:hAnsi="Times New Roman" w:cs="Times New Roman"/>
                <w:sz w:val="24"/>
                <w:szCs w:val="24"/>
                <w:lang w:eastAsia="tr-TR"/>
              </w:rPr>
              <w:t xml:space="preserve">Sosyal Yardımlaşma ve Dayanışma, Çocuk Esirgeme Kulübü </w:t>
            </w:r>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sz w:val="24"/>
                <w:szCs w:val="24"/>
                <w:lang w:val="en-US" w:eastAsia="tr-TR"/>
              </w:rPr>
            </w:pPr>
            <w:r w:rsidRPr="00924EE9">
              <w:rPr>
                <w:rFonts w:ascii="Times New Roman" w:eastAsia="Times New Roman" w:hAnsi="Times New Roman" w:cs="Times New Roman"/>
                <w:sz w:val="24"/>
                <w:szCs w:val="24"/>
                <w:lang w:val="en-US" w:eastAsia="tr-TR"/>
              </w:rPr>
              <w:t>SosyalMedyaKulübü</w:t>
            </w:r>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val="en-US"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sz w:val="24"/>
                <w:szCs w:val="24"/>
                <w:lang w:val="en-US" w:eastAsia="tr-TR"/>
              </w:rPr>
            </w:pPr>
            <w:r w:rsidRPr="00924EE9">
              <w:rPr>
                <w:rFonts w:ascii="Times New Roman" w:eastAsia="Times New Roman" w:hAnsi="Times New Roman" w:cs="Times New Roman"/>
                <w:sz w:val="24"/>
                <w:szCs w:val="24"/>
                <w:lang w:val="en-US" w:eastAsia="tr-TR"/>
              </w:rPr>
              <w:t>SporKulübü</w:t>
            </w:r>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sz w:val="24"/>
                <w:szCs w:val="24"/>
                <w:lang w:val="de-DE" w:eastAsia="tr-TR"/>
              </w:rPr>
            </w:pPr>
            <w:r w:rsidRPr="00924EE9">
              <w:rPr>
                <w:rFonts w:ascii="Times New Roman" w:eastAsia="Times New Roman" w:hAnsi="Times New Roman" w:cs="Times New Roman"/>
                <w:sz w:val="24"/>
                <w:szCs w:val="24"/>
                <w:lang w:val="de-DE" w:eastAsia="tr-TR"/>
              </w:rPr>
              <w:t>TiyatroKulübü</w:t>
            </w:r>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sz w:val="24"/>
                <w:szCs w:val="24"/>
                <w:lang w:eastAsia="tr-TR"/>
              </w:rPr>
            </w:pPr>
            <w:r w:rsidRPr="00924EE9">
              <w:rPr>
                <w:rFonts w:ascii="Times New Roman" w:eastAsia="Times New Roman" w:hAnsi="Times New Roman" w:cs="Times New Roman"/>
                <w:sz w:val="24"/>
                <w:szCs w:val="24"/>
                <w:lang w:eastAsia="tr-TR"/>
              </w:rPr>
              <w:t>Trafik Güvenliği ve İlkyardım Kulübü</w:t>
            </w:r>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sz w:val="24"/>
                <w:szCs w:val="24"/>
                <w:lang w:val="de-DE" w:eastAsia="tr-TR"/>
              </w:rPr>
            </w:pPr>
            <w:r w:rsidRPr="00924EE9">
              <w:rPr>
                <w:rFonts w:ascii="Times New Roman" w:eastAsia="Times New Roman" w:hAnsi="Times New Roman" w:cs="Times New Roman"/>
                <w:sz w:val="24"/>
                <w:szCs w:val="24"/>
                <w:lang w:val="de-DE" w:eastAsia="tr-TR"/>
              </w:rPr>
              <w:t>Yabancı Diller Kulübü</w:t>
            </w:r>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sz w:val="24"/>
                <w:szCs w:val="24"/>
                <w:lang w:eastAsia="tr-TR"/>
              </w:rPr>
            </w:pPr>
            <w:r w:rsidRPr="00924EE9">
              <w:rPr>
                <w:rFonts w:ascii="Times New Roman" w:eastAsia="Times New Roman" w:hAnsi="Times New Roman" w:cs="Times New Roman"/>
                <w:sz w:val="24"/>
                <w:szCs w:val="24"/>
                <w:lang w:val="de-DE" w:eastAsia="tr-TR"/>
              </w:rPr>
              <w:t>YayınveİletişimKulübü</w:t>
            </w:r>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val="de-DE" w:eastAsia="tr-TR"/>
              </w:rPr>
            </w:pPr>
          </w:p>
        </w:tc>
        <w:tc>
          <w:tcPr>
            <w:tcW w:w="9000" w:type="dxa"/>
            <w:tcBorders>
              <w:top w:val="single" w:sz="4" w:space="0" w:color="auto"/>
              <w:left w:val="single" w:sz="4" w:space="0" w:color="auto"/>
              <w:bottom w:val="single" w:sz="4" w:space="0" w:color="auto"/>
              <w:right w:val="single" w:sz="4" w:space="0" w:color="auto"/>
            </w:tcBorders>
            <w:shd w:val="clear" w:color="auto" w:fill="auto"/>
          </w:tcPr>
          <w:p w:rsidR="00924EE9" w:rsidRPr="00924EE9" w:rsidRDefault="00924EE9" w:rsidP="00924EE9">
            <w:pPr>
              <w:spacing w:after="0" w:line="240" w:lineRule="auto"/>
              <w:rPr>
                <w:rFonts w:ascii="Times New Roman" w:eastAsia="Times New Roman" w:hAnsi="Times New Roman" w:cs="Times New Roman"/>
                <w:sz w:val="24"/>
                <w:szCs w:val="24"/>
                <w:lang w:val="de-DE" w:eastAsia="tr-TR"/>
              </w:rPr>
            </w:pPr>
            <w:r w:rsidRPr="00924EE9">
              <w:rPr>
                <w:rFonts w:ascii="Times New Roman" w:eastAsia="Times New Roman" w:hAnsi="Times New Roman" w:cs="Times New Roman"/>
                <w:sz w:val="24"/>
                <w:szCs w:val="24"/>
                <w:lang w:eastAsia="tr-TR"/>
              </w:rPr>
              <w:t>Yeşilay Kulübü</w:t>
            </w:r>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sz w:val="24"/>
                <w:szCs w:val="24"/>
                <w:lang w:eastAsia="tr-TR"/>
              </w:rPr>
            </w:pPr>
            <w:r w:rsidRPr="00924EE9">
              <w:rPr>
                <w:rFonts w:ascii="Times New Roman" w:eastAsia="Times New Roman" w:hAnsi="Times New Roman" w:cs="Times New Roman"/>
                <w:sz w:val="24"/>
                <w:szCs w:val="24"/>
                <w:lang w:eastAsia="tr-TR"/>
              </w:rPr>
              <w:t>Yeşili Koruma Kulübü</w:t>
            </w:r>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color w:val="FF0000"/>
                <w:sz w:val="24"/>
                <w:szCs w:val="24"/>
                <w:lang w:eastAsia="tr-TR"/>
              </w:rPr>
            </w:pPr>
            <w:r w:rsidRPr="00924EE9">
              <w:rPr>
                <w:rFonts w:ascii="Times New Roman" w:eastAsia="Times New Roman" w:hAnsi="Times New Roman" w:cs="Times New Roman"/>
                <w:color w:val="FF0000"/>
                <w:sz w:val="24"/>
                <w:szCs w:val="24"/>
                <w:lang w:eastAsia="tr-TR"/>
              </w:rPr>
              <w:t>Zekâ Oyunları Kulübü</w:t>
            </w:r>
          </w:p>
        </w:tc>
      </w:tr>
    </w:tbl>
    <w:p w:rsidR="00924EE9" w:rsidRPr="00924EE9" w:rsidRDefault="00924EE9" w:rsidP="00924EE9">
      <w:pPr>
        <w:spacing w:after="0" w:line="240" w:lineRule="auto"/>
        <w:ind w:left="8496"/>
        <w:jc w:val="both"/>
        <w:rPr>
          <w:rFonts w:ascii="Times New Roman" w:eastAsia="Times New Roman" w:hAnsi="Times New Roman" w:cs="Times New Roman"/>
          <w:b/>
          <w:bCs/>
          <w:sz w:val="24"/>
          <w:szCs w:val="24"/>
          <w:lang w:eastAsia="tr-TR"/>
        </w:rPr>
      </w:pPr>
    </w:p>
    <w:p w:rsidR="00924EE9" w:rsidRPr="00924EE9" w:rsidRDefault="00924EE9" w:rsidP="00924EE9">
      <w:pPr>
        <w:spacing w:after="0" w:line="240" w:lineRule="auto"/>
        <w:ind w:right="-142" w:firstLine="567"/>
        <w:jc w:val="both"/>
        <w:rPr>
          <w:rFonts w:ascii="Times New Roman" w:eastAsia="Times New Roman" w:hAnsi="Times New Roman" w:cs="Times New Roman"/>
          <w:bCs/>
          <w:sz w:val="24"/>
          <w:szCs w:val="24"/>
          <w:lang w:eastAsia="tr-TR"/>
        </w:rPr>
      </w:pPr>
      <w:r w:rsidRPr="00924EE9">
        <w:rPr>
          <w:rFonts w:ascii="Times New Roman" w:eastAsia="Times New Roman" w:hAnsi="Times New Roman" w:cs="Times New Roman"/>
          <w:b/>
          <w:bCs/>
          <w:sz w:val="24"/>
          <w:szCs w:val="24"/>
          <w:lang w:eastAsia="tr-TR"/>
        </w:rPr>
        <w:t>Açıklama:</w:t>
      </w:r>
      <w:r w:rsidRPr="00924EE9">
        <w:rPr>
          <w:rFonts w:ascii="Times New Roman" w:eastAsia="Times New Roman" w:hAnsi="Times New Roman" w:cs="Times New Roman"/>
          <w:bCs/>
          <w:sz w:val="24"/>
          <w:szCs w:val="24"/>
          <w:lang w:eastAsia="tr-TR"/>
        </w:rPr>
        <w:t xml:space="preserve"> Okullarda bu çizelgede yer alan öğrenci kulüpleri dışında da kulüpler oluşturulabilir. Konuları birbirine yakın olanlar birleştirilerek yeni öğrenci kulüpleri kurulabilir. </w:t>
      </w:r>
    </w:p>
    <w:p w:rsidR="00924EE9" w:rsidRPr="00924EE9" w:rsidRDefault="00924EE9" w:rsidP="00924EE9">
      <w:pPr>
        <w:rPr>
          <w:rFonts w:ascii="Calibri" w:eastAsia="Calibri" w:hAnsi="Calibri" w:cs="Times New Roman"/>
        </w:rPr>
      </w:pPr>
    </w:p>
    <w:p w:rsidR="00924EE9" w:rsidRPr="00924EE9" w:rsidRDefault="00924EE9" w:rsidP="00924EE9">
      <w:pPr>
        <w:rPr>
          <w:rFonts w:ascii="Calibri" w:eastAsia="Calibri" w:hAnsi="Calibri" w:cs="Times New Roman"/>
        </w:rPr>
      </w:pPr>
    </w:p>
    <w:p w:rsidR="00924EE9" w:rsidRPr="00924EE9" w:rsidRDefault="00924EE9" w:rsidP="00924EE9">
      <w:pPr>
        <w:rPr>
          <w:rFonts w:ascii="Calibri" w:eastAsia="Calibri" w:hAnsi="Calibri" w:cs="Times New Roman"/>
        </w:rPr>
      </w:pPr>
    </w:p>
    <w:p w:rsidR="00924EE9" w:rsidRDefault="00924EE9"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Pr="001B5C90" w:rsidRDefault="001B5C90" w:rsidP="001B5C90">
      <w:pPr>
        <w:shd w:val="clear" w:color="auto" w:fill="FFFFFF"/>
        <w:spacing w:after="0" w:line="240" w:lineRule="atLeast"/>
        <w:jc w:val="right"/>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lastRenderedPageBreak/>
        <w:t> </w:t>
      </w:r>
      <w:r w:rsidRPr="001B5C90">
        <w:rPr>
          <w:rFonts w:ascii="Times New Roman" w:eastAsia="Times New Roman" w:hAnsi="Times New Roman" w:cs="Times New Roman"/>
          <w:b/>
          <w:bCs/>
          <w:sz w:val="24"/>
          <w:szCs w:val="24"/>
          <w:lang w:eastAsia="tr-TR"/>
        </w:rPr>
        <w:t>EK-5</w:t>
      </w:r>
    </w:p>
    <w:p w:rsidR="001B5C90" w:rsidRPr="001B5C90" w:rsidRDefault="001B5C90" w:rsidP="001B5C90">
      <w:pPr>
        <w:shd w:val="clear" w:color="auto" w:fill="FFFFFF"/>
        <w:spacing w:after="0" w:line="240" w:lineRule="atLeast"/>
        <w:jc w:val="both"/>
        <w:rPr>
          <w:rFonts w:ascii="Times New Roman" w:eastAsia="Times New Roman" w:hAnsi="Times New Roman" w:cs="Times New Roman"/>
          <w:sz w:val="24"/>
          <w:szCs w:val="24"/>
          <w:lang w:eastAsia="tr-TR"/>
        </w:rPr>
      </w:pPr>
    </w:p>
    <w:p w:rsidR="001B5C90" w:rsidRPr="001B5C90" w:rsidRDefault="001B5C90" w:rsidP="001B5C90">
      <w:pPr>
        <w:shd w:val="clear" w:color="auto" w:fill="FFFFFF"/>
        <w:spacing w:after="0" w:line="240" w:lineRule="atLeast"/>
        <w:jc w:val="both"/>
        <w:rPr>
          <w:rFonts w:ascii="Times New Roman" w:eastAsia="Times New Roman" w:hAnsi="Times New Roman" w:cs="Times New Roman"/>
          <w:sz w:val="24"/>
          <w:szCs w:val="24"/>
          <w:lang w:eastAsia="tr-TR"/>
        </w:rPr>
      </w:pPr>
    </w:p>
    <w:p w:rsidR="001B5C90" w:rsidRPr="001B5C90" w:rsidRDefault="001B5C90" w:rsidP="001B5C90">
      <w:pPr>
        <w:shd w:val="clear" w:color="auto" w:fill="FFFFFF"/>
        <w:spacing w:after="0" w:line="240" w:lineRule="atLeast"/>
        <w:ind w:left="284"/>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bCs/>
          <w:sz w:val="24"/>
          <w:szCs w:val="24"/>
          <w:lang w:eastAsia="tr-TR"/>
        </w:rPr>
        <w:t>VELİ İZİN BELGESİ</w:t>
      </w:r>
    </w:p>
    <w:p w:rsidR="001B5C90" w:rsidRPr="001B5C90" w:rsidRDefault="001B5C90" w:rsidP="001B5C90">
      <w:pPr>
        <w:shd w:val="clear" w:color="auto" w:fill="FFFFFF"/>
        <w:spacing w:after="0" w:line="240" w:lineRule="atLeast"/>
        <w:ind w:left="284"/>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bCs/>
          <w:sz w:val="24"/>
          <w:szCs w:val="24"/>
          <w:lang w:eastAsia="tr-TR"/>
        </w:rPr>
        <w:t> </w:t>
      </w:r>
    </w:p>
    <w:p w:rsidR="001B5C90" w:rsidRPr="001B5C90" w:rsidRDefault="001B5C90" w:rsidP="001B5C90">
      <w:pPr>
        <w:shd w:val="clear" w:color="auto" w:fill="FFFFFF"/>
        <w:spacing w:after="0" w:line="240" w:lineRule="atLeast"/>
        <w:ind w:left="284"/>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bCs/>
          <w:sz w:val="24"/>
          <w:szCs w:val="24"/>
          <w:lang w:eastAsia="tr-TR"/>
        </w:rPr>
        <w:t> </w:t>
      </w:r>
    </w:p>
    <w:p w:rsidR="001B5C90" w:rsidRPr="001B5C90" w:rsidRDefault="001B5C90" w:rsidP="001B5C90">
      <w:pPr>
        <w:shd w:val="clear" w:color="auto" w:fill="FFFFFF"/>
        <w:spacing w:after="0" w:line="240" w:lineRule="atLeast"/>
        <w:ind w:left="284"/>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360" w:lineRule="auto"/>
        <w:ind w:left="284"/>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Velisi bulunduğum...........sınıfı..........nolu…………………….isimli öğrencinin … / … / 20.. tarihinde/ … / … / 20.. - … / … /20.. tarihleri arasında planlanan..........................çalışmasına/gezisine/toplum hizmetine katılmasında herhangi bir sakınca görmediğimi bildiririm. … / … / 20...</w:t>
      </w:r>
    </w:p>
    <w:p w:rsidR="001B5C90" w:rsidRPr="001B5C90" w:rsidRDefault="001B5C90" w:rsidP="001B5C90">
      <w:pPr>
        <w:shd w:val="clear" w:color="auto" w:fill="FFFFFF"/>
        <w:spacing w:after="0" w:line="360" w:lineRule="auto"/>
        <w:ind w:left="284"/>
        <w:jc w:val="both"/>
        <w:rPr>
          <w:rFonts w:ascii="Times New Roman" w:eastAsia="Times New Roman" w:hAnsi="Times New Roman" w:cs="Times New Roman"/>
          <w:sz w:val="24"/>
          <w:szCs w:val="24"/>
          <w:lang w:eastAsia="tr-TR"/>
        </w:rPr>
      </w:pPr>
    </w:p>
    <w:p w:rsidR="001B5C90" w:rsidRPr="001B5C90" w:rsidRDefault="001B5C90" w:rsidP="001B5C90">
      <w:pPr>
        <w:shd w:val="clear" w:color="auto" w:fill="FFFFFF"/>
        <w:spacing w:after="0" w:line="360" w:lineRule="auto"/>
        <w:ind w:left="284"/>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360" w:lineRule="auto"/>
        <w:ind w:left="284" w:firstLine="7332"/>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(İmza)</w:t>
      </w:r>
    </w:p>
    <w:p w:rsidR="001B5C90" w:rsidRPr="001B5C90" w:rsidRDefault="001B5C90" w:rsidP="001B5C90">
      <w:pPr>
        <w:shd w:val="clear" w:color="auto" w:fill="FFFFFF"/>
        <w:spacing w:after="0" w:line="360" w:lineRule="auto"/>
        <w:ind w:left="284" w:firstLine="7332"/>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Veli</w:t>
      </w:r>
    </w:p>
    <w:p w:rsidR="001B5C90" w:rsidRPr="001B5C90" w:rsidRDefault="001B5C90" w:rsidP="001B5C90">
      <w:pPr>
        <w:shd w:val="clear" w:color="auto" w:fill="FFFFFF"/>
        <w:spacing w:after="0" w:line="360" w:lineRule="auto"/>
        <w:ind w:left="284" w:firstLine="7332"/>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Adı Soyadı</w:t>
      </w:r>
    </w:p>
    <w:p w:rsidR="001B5C90" w:rsidRPr="001B5C90" w:rsidRDefault="001B5C90" w:rsidP="001B5C90">
      <w:pPr>
        <w:shd w:val="clear" w:color="auto" w:fill="FFFFFF"/>
        <w:spacing w:after="0" w:line="360" w:lineRule="auto"/>
        <w:ind w:left="284"/>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ind w:left="284"/>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ind w:left="284"/>
        <w:rPr>
          <w:rFonts w:ascii="Times New Roman" w:eastAsia="Times New Roman" w:hAnsi="Times New Roman" w:cs="Times New Roman"/>
          <w:bCs/>
          <w:sz w:val="24"/>
          <w:szCs w:val="24"/>
          <w:lang w:eastAsia="tr-TR"/>
        </w:rPr>
      </w:pPr>
    </w:p>
    <w:p w:rsidR="001B5C90" w:rsidRPr="001B5C90" w:rsidRDefault="001B5C90" w:rsidP="001B5C90">
      <w:pPr>
        <w:shd w:val="clear" w:color="auto" w:fill="FFFFFF"/>
        <w:spacing w:after="0" w:line="240" w:lineRule="atLeast"/>
        <w:ind w:left="284"/>
        <w:rPr>
          <w:rFonts w:ascii="Times New Roman" w:eastAsia="Times New Roman" w:hAnsi="Times New Roman" w:cs="Times New Roman"/>
          <w:bCs/>
          <w:sz w:val="24"/>
          <w:szCs w:val="24"/>
          <w:lang w:eastAsia="tr-TR"/>
        </w:rPr>
      </w:pPr>
    </w:p>
    <w:p w:rsidR="001B5C90" w:rsidRPr="001B5C90" w:rsidRDefault="001B5C90" w:rsidP="001B5C90">
      <w:pPr>
        <w:shd w:val="clear" w:color="auto" w:fill="FFFFFF"/>
        <w:spacing w:after="0" w:line="240" w:lineRule="atLeast"/>
        <w:ind w:left="284"/>
        <w:rPr>
          <w:rFonts w:ascii="Times New Roman" w:eastAsia="Times New Roman" w:hAnsi="Times New Roman" w:cs="Times New Roman"/>
          <w:bCs/>
          <w:sz w:val="24"/>
          <w:szCs w:val="24"/>
          <w:lang w:eastAsia="tr-TR"/>
        </w:rPr>
      </w:pPr>
    </w:p>
    <w:p w:rsidR="001B5C90" w:rsidRPr="001B5C90" w:rsidRDefault="001B5C90" w:rsidP="001B5C90">
      <w:pPr>
        <w:shd w:val="clear" w:color="auto" w:fill="FFFFFF"/>
        <w:spacing w:after="0" w:line="240" w:lineRule="atLeast"/>
        <w:ind w:left="284"/>
        <w:rPr>
          <w:rFonts w:ascii="Times New Roman" w:eastAsia="Times New Roman" w:hAnsi="Times New Roman" w:cs="Times New Roman"/>
          <w:bCs/>
          <w:sz w:val="24"/>
          <w:szCs w:val="24"/>
          <w:lang w:eastAsia="tr-TR"/>
        </w:rPr>
      </w:pPr>
    </w:p>
    <w:p w:rsidR="001B5C90" w:rsidRPr="001B5C90" w:rsidRDefault="001B5C90" w:rsidP="001B5C90">
      <w:pPr>
        <w:shd w:val="clear" w:color="auto" w:fill="FFFFFF"/>
        <w:spacing w:after="0" w:line="240" w:lineRule="atLeast"/>
        <w:ind w:left="284"/>
        <w:rPr>
          <w:rFonts w:ascii="Times New Roman" w:eastAsia="Times New Roman" w:hAnsi="Times New Roman" w:cs="Times New Roman"/>
          <w:bCs/>
          <w:sz w:val="24"/>
          <w:szCs w:val="24"/>
          <w:lang w:eastAsia="tr-TR"/>
        </w:rPr>
      </w:pPr>
      <w:r w:rsidRPr="001B5C90">
        <w:rPr>
          <w:rFonts w:ascii="Times New Roman" w:eastAsia="Times New Roman" w:hAnsi="Times New Roman" w:cs="Times New Roman"/>
          <w:bCs/>
          <w:sz w:val="24"/>
          <w:szCs w:val="24"/>
          <w:lang w:eastAsia="tr-TR"/>
        </w:rPr>
        <w:t>Adres  :</w:t>
      </w:r>
    </w:p>
    <w:p w:rsidR="001B5C90" w:rsidRPr="001B5C90" w:rsidRDefault="001B5C90" w:rsidP="001B5C90">
      <w:pPr>
        <w:shd w:val="clear" w:color="auto" w:fill="FFFFFF"/>
        <w:spacing w:after="0" w:line="240" w:lineRule="atLeast"/>
        <w:ind w:left="284"/>
        <w:rPr>
          <w:rFonts w:ascii="Times New Roman" w:eastAsia="Times New Roman" w:hAnsi="Times New Roman" w:cs="Times New Roman"/>
          <w:sz w:val="24"/>
          <w:szCs w:val="24"/>
          <w:lang w:eastAsia="tr-TR"/>
        </w:rPr>
      </w:pPr>
    </w:p>
    <w:p w:rsidR="001B5C90" w:rsidRPr="001B5C90" w:rsidRDefault="001B5C90" w:rsidP="001B5C90">
      <w:pPr>
        <w:shd w:val="clear" w:color="auto" w:fill="FFFFFF"/>
        <w:spacing w:after="0" w:line="240" w:lineRule="atLeast"/>
        <w:ind w:left="284"/>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Tel      :</w:t>
      </w:r>
    </w:p>
    <w:p w:rsidR="001B5C90" w:rsidRPr="001B5C90" w:rsidRDefault="001B5C90" w:rsidP="001B5C90">
      <w:pPr>
        <w:shd w:val="clear" w:color="auto" w:fill="FFFFFF"/>
        <w:spacing w:after="0" w:line="240" w:lineRule="atLeast"/>
        <w:ind w:left="284"/>
        <w:rPr>
          <w:rFonts w:ascii="Times New Roman" w:eastAsia="Times New Roman" w:hAnsi="Times New Roman" w:cs="Times New Roman"/>
          <w:sz w:val="24"/>
          <w:szCs w:val="24"/>
          <w:lang w:eastAsia="tr-TR"/>
        </w:rPr>
      </w:pPr>
    </w:p>
    <w:p w:rsidR="001B5C90" w:rsidRPr="001B5C90" w:rsidRDefault="001B5C90" w:rsidP="001B5C90">
      <w:pPr>
        <w:shd w:val="clear" w:color="auto" w:fill="FFFFFF"/>
        <w:spacing w:after="0" w:line="240" w:lineRule="atLeast"/>
        <w:ind w:left="284"/>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e-Posta:</w:t>
      </w:r>
    </w:p>
    <w:p w:rsidR="001B5C90" w:rsidRPr="001B5C90" w:rsidRDefault="001B5C90" w:rsidP="001B5C90">
      <w:pPr>
        <w:shd w:val="clear" w:color="auto" w:fill="FFFFFF"/>
        <w:rPr>
          <w:rFonts w:ascii="Times New Roman" w:eastAsia="Calibri" w:hAnsi="Times New Roman" w:cs="Times New Roman"/>
          <w:sz w:val="24"/>
          <w:szCs w:val="24"/>
        </w:rPr>
      </w:pPr>
    </w:p>
    <w:p w:rsidR="001B5C90" w:rsidRPr="001B5C90" w:rsidRDefault="001B5C90" w:rsidP="001B5C90">
      <w:pPr>
        <w:shd w:val="clear" w:color="auto" w:fill="FFFFFF"/>
        <w:spacing w:after="0" w:line="240" w:lineRule="atLeast"/>
        <w:ind w:right="1"/>
        <w:jc w:val="center"/>
        <w:rPr>
          <w:rFonts w:ascii="Times New Roman" w:eastAsia="Times New Roman" w:hAnsi="Times New Roman" w:cs="Times New Roman"/>
          <w:b/>
          <w:bCs/>
          <w:sz w:val="24"/>
          <w:szCs w:val="24"/>
          <w:lang w:eastAsia="tr-TR"/>
        </w:rPr>
      </w:pPr>
    </w:p>
    <w:p w:rsidR="001B5C90" w:rsidRPr="001B5C90" w:rsidRDefault="001B5C90" w:rsidP="001B5C90">
      <w:pPr>
        <w:shd w:val="clear" w:color="auto" w:fill="FFFFFF"/>
        <w:rPr>
          <w:rFonts w:ascii="Times New Roman" w:eastAsia="Calibri" w:hAnsi="Times New Roman" w:cs="Times New Roman"/>
          <w:sz w:val="24"/>
          <w:szCs w:val="24"/>
        </w:rPr>
      </w:pPr>
    </w:p>
    <w:p w:rsidR="001B5C90" w:rsidRPr="001B5C90" w:rsidRDefault="001B5C90" w:rsidP="001B5C90">
      <w:pPr>
        <w:shd w:val="clear" w:color="auto" w:fill="FFFFFF"/>
        <w:spacing w:after="0" w:line="240" w:lineRule="atLeast"/>
        <w:ind w:left="284"/>
        <w:jc w:val="center"/>
        <w:rPr>
          <w:rFonts w:ascii="Times New Roman" w:eastAsia="Times New Roman" w:hAnsi="Times New Roman" w:cs="Times New Roman"/>
          <w:b/>
          <w:bCs/>
          <w:sz w:val="24"/>
          <w:szCs w:val="24"/>
          <w:lang w:eastAsia="tr-TR"/>
        </w:rPr>
      </w:pPr>
    </w:p>
    <w:p w:rsidR="001B5C90" w:rsidRPr="001B5C90" w:rsidRDefault="001B5C90" w:rsidP="001B5C90">
      <w:pPr>
        <w:shd w:val="clear" w:color="auto" w:fill="FFFFFF"/>
        <w:spacing w:after="0" w:line="240" w:lineRule="atLeast"/>
        <w:ind w:left="284"/>
        <w:jc w:val="center"/>
        <w:rPr>
          <w:rFonts w:ascii="Times New Roman" w:eastAsia="Times New Roman" w:hAnsi="Times New Roman" w:cs="Times New Roman"/>
          <w:b/>
          <w:bCs/>
          <w:sz w:val="24"/>
          <w:szCs w:val="24"/>
          <w:lang w:eastAsia="tr-TR"/>
        </w:rPr>
      </w:pPr>
    </w:p>
    <w:p w:rsidR="001B5C90" w:rsidRPr="001B5C90" w:rsidRDefault="001B5C90" w:rsidP="001B5C90">
      <w:pPr>
        <w:shd w:val="clear" w:color="auto" w:fill="FFFFFF"/>
        <w:spacing w:after="0" w:line="240" w:lineRule="atLeast"/>
        <w:ind w:left="284"/>
        <w:jc w:val="center"/>
        <w:rPr>
          <w:rFonts w:ascii="Times New Roman" w:eastAsia="Times New Roman" w:hAnsi="Times New Roman" w:cs="Times New Roman"/>
          <w:b/>
          <w:bCs/>
          <w:sz w:val="24"/>
          <w:szCs w:val="24"/>
          <w:lang w:eastAsia="tr-TR"/>
        </w:rPr>
      </w:pPr>
    </w:p>
    <w:p w:rsidR="001B5C90" w:rsidRPr="001B5C90" w:rsidRDefault="001B5C90" w:rsidP="001B5C90">
      <w:pPr>
        <w:shd w:val="clear" w:color="auto" w:fill="FFFFFF"/>
        <w:spacing w:after="0" w:line="240" w:lineRule="atLeast"/>
        <w:ind w:left="284"/>
        <w:jc w:val="center"/>
        <w:rPr>
          <w:rFonts w:ascii="Times New Roman" w:eastAsia="Times New Roman" w:hAnsi="Times New Roman" w:cs="Times New Roman"/>
          <w:b/>
          <w:bCs/>
          <w:sz w:val="24"/>
          <w:szCs w:val="24"/>
          <w:lang w:eastAsia="tr-TR"/>
        </w:rPr>
      </w:pPr>
    </w:p>
    <w:p w:rsidR="001B5C90" w:rsidRPr="001B5C90" w:rsidRDefault="001B5C90" w:rsidP="001B5C90">
      <w:pPr>
        <w:shd w:val="clear" w:color="auto" w:fill="FFFFFF"/>
        <w:spacing w:after="0" w:line="240" w:lineRule="atLeast"/>
        <w:ind w:left="284"/>
        <w:jc w:val="center"/>
        <w:rPr>
          <w:rFonts w:ascii="Times New Roman" w:eastAsia="Times New Roman" w:hAnsi="Times New Roman" w:cs="Times New Roman"/>
          <w:b/>
          <w:bCs/>
          <w:sz w:val="24"/>
          <w:szCs w:val="24"/>
          <w:lang w:eastAsia="tr-TR"/>
        </w:rPr>
      </w:pPr>
    </w:p>
    <w:p w:rsidR="001B5C90" w:rsidRPr="001B5C90" w:rsidRDefault="001B5C90" w:rsidP="001B5C90">
      <w:pPr>
        <w:shd w:val="clear" w:color="auto" w:fill="FFFFFF"/>
        <w:spacing w:after="0" w:line="240" w:lineRule="atLeast"/>
        <w:ind w:left="284"/>
        <w:jc w:val="center"/>
        <w:rPr>
          <w:rFonts w:ascii="Times New Roman" w:eastAsia="Times New Roman" w:hAnsi="Times New Roman" w:cs="Times New Roman"/>
          <w:b/>
          <w:bCs/>
          <w:sz w:val="24"/>
          <w:szCs w:val="24"/>
          <w:lang w:eastAsia="tr-TR"/>
        </w:rPr>
      </w:pPr>
    </w:p>
    <w:p w:rsidR="001B5C90" w:rsidRPr="001B5C90" w:rsidRDefault="001B5C90" w:rsidP="001B5C90">
      <w:pPr>
        <w:shd w:val="clear" w:color="auto" w:fill="FFFFFF"/>
        <w:spacing w:after="0" w:line="240" w:lineRule="atLeast"/>
        <w:ind w:left="284"/>
        <w:jc w:val="center"/>
        <w:rPr>
          <w:rFonts w:ascii="Times New Roman" w:eastAsia="Times New Roman" w:hAnsi="Times New Roman" w:cs="Times New Roman"/>
          <w:b/>
          <w:bCs/>
          <w:sz w:val="24"/>
          <w:szCs w:val="24"/>
          <w:lang w:eastAsia="tr-TR"/>
        </w:rPr>
      </w:pPr>
    </w:p>
    <w:p w:rsidR="001B5C90" w:rsidRPr="001B5C90" w:rsidRDefault="001B5C90" w:rsidP="001B5C90">
      <w:pPr>
        <w:shd w:val="clear" w:color="auto" w:fill="FFFFFF"/>
        <w:spacing w:after="0" w:line="240" w:lineRule="atLeast"/>
        <w:ind w:left="284"/>
        <w:jc w:val="center"/>
        <w:rPr>
          <w:rFonts w:ascii="Times New Roman" w:eastAsia="Times New Roman" w:hAnsi="Times New Roman" w:cs="Times New Roman"/>
          <w:b/>
          <w:bCs/>
          <w:sz w:val="24"/>
          <w:szCs w:val="24"/>
          <w:lang w:eastAsia="tr-TR"/>
        </w:rPr>
      </w:pPr>
    </w:p>
    <w:p w:rsidR="001B5C90" w:rsidRPr="001B5C90" w:rsidRDefault="001B5C90" w:rsidP="001B5C90">
      <w:pPr>
        <w:shd w:val="clear" w:color="auto" w:fill="FFFFFF"/>
        <w:spacing w:after="0" w:line="240" w:lineRule="atLeast"/>
        <w:ind w:left="284"/>
        <w:jc w:val="center"/>
        <w:rPr>
          <w:rFonts w:ascii="Times New Roman" w:eastAsia="Times New Roman" w:hAnsi="Times New Roman" w:cs="Times New Roman"/>
          <w:b/>
          <w:bCs/>
          <w:sz w:val="24"/>
          <w:szCs w:val="24"/>
          <w:lang w:eastAsia="tr-TR"/>
        </w:rPr>
      </w:pPr>
    </w:p>
    <w:p w:rsidR="001B5C90" w:rsidRPr="001B5C90" w:rsidRDefault="001B5C90" w:rsidP="001B5C90">
      <w:pPr>
        <w:shd w:val="clear" w:color="auto" w:fill="FFFFFF"/>
        <w:spacing w:after="0" w:line="240" w:lineRule="atLeast"/>
        <w:ind w:left="284"/>
        <w:jc w:val="center"/>
        <w:rPr>
          <w:rFonts w:ascii="Times New Roman" w:eastAsia="Times New Roman" w:hAnsi="Times New Roman" w:cs="Times New Roman"/>
          <w:b/>
          <w:bCs/>
          <w:sz w:val="24"/>
          <w:szCs w:val="24"/>
          <w:lang w:eastAsia="tr-TR"/>
        </w:rPr>
      </w:pPr>
    </w:p>
    <w:p w:rsidR="001B5C90" w:rsidRPr="001B5C90" w:rsidRDefault="001B5C90" w:rsidP="001B5C90">
      <w:pPr>
        <w:shd w:val="clear" w:color="auto" w:fill="FFFFFF"/>
        <w:spacing w:after="0" w:line="240" w:lineRule="atLeast"/>
        <w:ind w:left="284"/>
        <w:jc w:val="center"/>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Pr="001B5C90" w:rsidRDefault="001B5C90" w:rsidP="001B5C90">
      <w:pPr>
        <w:shd w:val="clear" w:color="auto" w:fill="FFFFFF"/>
        <w:spacing w:after="0" w:line="240" w:lineRule="atLeast"/>
        <w:jc w:val="right"/>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bCs/>
          <w:sz w:val="24"/>
          <w:szCs w:val="24"/>
          <w:lang w:eastAsia="tr-TR"/>
        </w:rPr>
        <w:lastRenderedPageBreak/>
        <w:t>EK-6</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Calibri" w:hAnsi="Times New Roman" w:cs="Times New Roman"/>
          <w:b/>
          <w:sz w:val="24"/>
          <w:szCs w:val="24"/>
        </w:rPr>
        <w:t>EĞİTİM KURUMU</w:t>
      </w:r>
      <w:r w:rsidRPr="001B5C90">
        <w:rPr>
          <w:rFonts w:ascii="Times New Roman" w:eastAsia="Times New Roman" w:hAnsi="Times New Roman" w:cs="Times New Roman"/>
          <w:b/>
          <w:bCs/>
          <w:sz w:val="24"/>
          <w:szCs w:val="24"/>
          <w:lang w:eastAsia="tr-TR"/>
        </w:rPr>
        <w:t>GEZİLERİ ÇERÇEVE SÖZLEŞMESİ</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bCs/>
          <w:sz w:val="24"/>
          <w:szCs w:val="24"/>
          <w:lang w:eastAsia="tr-TR"/>
        </w:rPr>
        <w:t> </w:t>
      </w:r>
    </w:p>
    <w:p w:rsidR="001B5C90" w:rsidRPr="001B5C90" w:rsidRDefault="001B5C90" w:rsidP="001B5C90">
      <w:pPr>
        <w:shd w:val="clear" w:color="auto" w:fill="FFFFFF"/>
        <w:spacing w:after="0" w:line="240" w:lineRule="atLeast"/>
        <w:ind w:firstLine="708"/>
        <w:jc w:val="both"/>
        <w:rPr>
          <w:rFonts w:ascii="Times New Roman" w:eastAsia="Times New Roman" w:hAnsi="Times New Roman" w:cs="Times New Roman"/>
          <w:b/>
          <w:bCs/>
          <w:sz w:val="24"/>
          <w:szCs w:val="24"/>
          <w:lang w:eastAsia="tr-TR"/>
        </w:rPr>
      </w:pPr>
      <w:r w:rsidRPr="001B5C90">
        <w:rPr>
          <w:rFonts w:ascii="Times New Roman" w:eastAsia="Times New Roman" w:hAnsi="Times New Roman" w:cs="Times New Roman"/>
          <w:b/>
          <w:bCs/>
          <w:sz w:val="24"/>
          <w:szCs w:val="24"/>
          <w:lang w:eastAsia="tr-TR"/>
        </w:rPr>
        <w:t xml:space="preserve">Sözleşmenin tarafları </w:t>
      </w:r>
    </w:p>
    <w:p w:rsidR="001B5C90" w:rsidRPr="001B5C90" w:rsidRDefault="001B5C90" w:rsidP="001B5C90">
      <w:pPr>
        <w:shd w:val="clear" w:color="auto" w:fill="FFFFFF"/>
        <w:spacing w:after="0" w:line="240" w:lineRule="atLeast"/>
        <w:ind w:firstLine="708"/>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bCs/>
          <w:sz w:val="24"/>
          <w:szCs w:val="24"/>
          <w:lang w:eastAsia="tr-TR"/>
        </w:rPr>
        <w:t xml:space="preserve">MADDE 1- </w:t>
      </w:r>
      <w:r w:rsidRPr="001B5C90">
        <w:rPr>
          <w:rFonts w:ascii="Times New Roman" w:eastAsia="Times New Roman" w:hAnsi="Times New Roman" w:cs="Times New Roman"/>
          <w:sz w:val="24"/>
          <w:szCs w:val="24"/>
          <w:lang w:eastAsia="tr-TR"/>
        </w:rPr>
        <w:t>Bu sözleşme, …………………….. Anaokulu/İlkokulu/Ortaokulu/Lisesi ile yüklenici acente/firma …………………………………………………..arasında aşağıda yazılı şartlar dâhilinde yapılmıştır.</w:t>
      </w:r>
    </w:p>
    <w:p w:rsidR="001B5C90" w:rsidRPr="001B5C90" w:rsidRDefault="001B5C90" w:rsidP="001B5C90">
      <w:pPr>
        <w:shd w:val="clear" w:color="auto" w:fill="FFFFFF"/>
        <w:spacing w:after="0" w:line="240" w:lineRule="atLeast"/>
        <w:ind w:firstLine="708"/>
        <w:jc w:val="both"/>
        <w:rPr>
          <w:rFonts w:ascii="Times New Roman" w:eastAsia="Times New Roman" w:hAnsi="Times New Roman" w:cs="Times New Roman"/>
          <w:b/>
          <w:bCs/>
          <w:sz w:val="24"/>
          <w:szCs w:val="24"/>
          <w:lang w:eastAsia="tr-TR"/>
        </w:rPr>
      </w:pPr>
    </w:p>
    <w:p w:rsidR="001B5C90" w:rsidRPr="001B5C90" w:rsidRDefault="001B5C90" w:rsidP="001B5C90">
      <w:pPr>
        <w:shd w:val="clear" w:color="auto" w:fill="FFFFFF"/>
        <w:spacing w:after="0" w:line="240" w:lineRule="atLeast"/>
        <w:ind w:firstLine="708"/>
        <w:jc w:val="both"/>
        <w:rPr>
          <w:rFonts w:ascii="Times New Roman" w:eastAsia="Times New Roman" w:hAnsi="Times New Roman" w:cs="Times New Roman"/>
          <w:b/>
          <w:bCs/>
          <w:sz w:val="24"/>
          <w:szCs w:val="24"/>
          <w:lang w:eastAsia="tr-TR"/>
        </w:rPr>
      </w:pPr>
      <w:r w:rsidRPr="001B5C90">
        <w:rPr>
          <w:rFonts w:ascii="Times New Roman" w:eastAsia="Times New Roman" w:hAnsi="Times New Roman" w:cs="Times New Roman"/>
          <w:b/>
          <w:bCs/>
          <w:sz w:val="24"/>
          <w:szCs w:val="24"/>
          <w:lang w:eastAsia="tr-TR"/>
        </w:rPr>
        <w:t xml:space="preserve">Taraflara ilişkin bilgiler </w:t>
      </w:r>
    </w:p>
    <w:p w:rsidR="001B5C90" w:rsidRPr="001B5C90" w:rsidRDefault="001B5C90" w:rsidP="001B5C90">
      <w:pPr>
        <w:shd w:val="clear" w:color="auto" w:fill="FFFFFF"/>
        <w:spacing w:after="0" w:line="240" w:lineRule="atLeast"/>
        <w:ind w:firstLine="708"/>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bCs/>
          <w:sz w:val="24"/>
          <w:szCs w:val="24"/>
          <w:lang w:eastAsia="tr-TR"/>
        </w:rPr>
        <w:t>MADDE 2-</w:t>
      </w:r>
    </w:p>
    <w:p w:rsidR="001B5C90" w:rsidRPr="001B5C90" w:rsidRDefault="001B5C90" w:rsidP="001B5C90">
      <w:pPr>
        <w:shd w:val="clear" w:color="auto" w:fill="FFFFFF"/>
        <w:spacing w:after="0" w:line="20" w:lineRule="atLeast"/>
        <w:ind w:firstLine="708"/>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bCs/>
          <w:sz w:val="24"/>
          <w:szCs w:val="24"/>
          <w:lang w:eastAsia="tr-TR"/>
        </w:rPr>
        <w:t>2.1</w:t>
      </w:r>
      <w:r w:rsidRPr="001B5C90">
        <w:rPr>
          <w:rFonts w:ascii="Times New Roman" w:eastAsia="Times New Roman" w:hAnsi="Times New Roman" w:cs="Times New Roman"/>
          <w:sz w:val="24"/>
          <w:szCs w:val="24"/>
          <w:lang w:eastAsia="tr-TR"/>
        </w:rPr>
        <w:t>. Eğitim kurumunun adresi : …………………………………………………….……….olup</w:t>
      </w:r>
    </w:p>
    <w:p w:rsidR="001B5C90" w:rsidRPr="001B5C90" w:rsidRDefault="001B5C90" w:rsidP="001B5C90">
      <w:pPr>
        <w:shd w:val="clear" w:color="auto" w:fill="FFFFFF"/>
        <w:spacing w:after="0" w:line="20" w:lineRule="atLeast"/>
        <w:ind w:firstLine="1134"/>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Tel ve Belgegeçer No:…………………………………………………………………….dir</w:t>
      </w:r>
    </w:p>
    <w:p w:rsidR="001B5C90" w:rsidRPr="001B5C90" w:rsidRDefault="001B5C90" w:rsidP="001B5C90">
      <w:pPr>
        <w:shd w:val="clear" w:color="auto" w:fill="FFFFFF"/>
        <w:spacing w:after="0" w:line="20" w:lineRule="atLeast"/>
        <w:ind w:firstLine="1134"/>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Elektronik Posta Adresi : ………………………………………………………………...dir.</w:t>
      </w:r>
    </w:p>
    <w:p w:rsidR="001B5C90" w:rsidRPr="001B5C90" w:rsidRDefault="001B5C90" w:rsidP="001B5C90">
      <w:pPr>
        <w:shd w:val="clear" w:color="auto" w:fill="FFFFFF"/>
        <w:spacing w:after="0" w:line="20" w:lineRule="atLeast"/>
        <w:ind w:firstLine="709"/>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bCs/>
          <w:sz w:val="24"/>
          <w:szCs w:val="24"/>
          <w:lang w:eastAsia="tr-TR"/>
        </w:rPr>
        <w:t>2.2</w:t>
      </w:r>
      <w:r w:rsidRPr="001B5C90">
        <w:rPr>
          <w:rFonts w:ascii="Times New Roman" w:eastAsia="Times New Roman" w:hAnsi="Times New Roman" w:cs="Times New Roman"/>
          <w:sz w:val="24"/>
          <w:szCs w:val="24"/>
          <w:lang w:eastAsia="tr-TR"/>
        </w:rPr>
        <w:t>. Yüklenici acente/firmanın tebligat adresi : ……………………………………..………olup</w:t>
      </w:r>
    </w:p>
    <w:p w:rsidR="001B5C90" w:rsidRPr="001B5C90" w:rsidRDefault="001B5C90" w:rsidP="001B5C90">
      <w:pPr>
        <w:shd w:val="clear" w:color="auto" w:fill="FFFFFF"/>
        <w:spacing w:after="0" w:line="20" w:lineRule="atLeast"/>
        <w:ind w:firstLine="1134"/>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Tel ve Belgegeçer No:……………………………………………………………………dir,</w:t>
      </w:r>
    </w:p>
    <w:p w:rsidR="001B5C90" w:rsidRPr="001B5C90" w:rsidRDefault="001B5C90" w:rsidP="001B5C90">
      <w:pPr>
        <w:shd w:val="clear" w:color="auto" w:fill="FFFFFF"/>
        <w:spacing w:after="0" w:line="20" w:lineRule="atLeast"/>
        <w:ind w:firstLine="1134"/>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Elektronik Posta Adresi  : ………………………………………………………………..dir.</w:t>
      </w:r>
    </w:p>
    <w:p w:rsidR="001B5C90" w:rsidRPr="001B5C90" w:rsidRDefault="001B5C90" w:rsidP="001B5C90">
      <w:pPr>
        <w:shd w:val="clear" w:color="auto" w:fill="FFFFFF"/>
        <w:spacing w:after="0" w:line="240" w:lineRule="atLeast"/>
        <w:ind w:firstLine="709"/>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bCs/>
          <w:sz w:val="24"/>
          <w:szCs w:val="24"/>
          <w:lang w:eastAsia="tr-TR"/>
        </w:rPr>
        <w:t>2.3</w:t>
      </w:r>
      <w:r w:rsidRPr="001B5C90">
        <w:rPr>
          <w:rFonts w:ascii="Times New Roman" w:eastAsia="Times New Roman" w:hAnsi="Times New Roman" w:cs="Times New Roman"/>
          <w:sz w:val="24"/>
          <w:szCs w:val="24"/>
          <w:lang w:eastAsia="tr-TR"/>
        </w:rPr>
        <w:t> Madde 2.1 ve 2.2’de belirtilen adreslerin değişiklikleri usulüne uygun şekilde karşı tarafa tebliğ edilmedikçe en son bildirilen adrese yapılacak tebliğ ilgili tarafa yapılmış sayılır.</w:t>
      </w:r>
    </w:p>
    <w:p w:rsidR="001B5C90" w:rsidRPr="001B5C90" w:rsidRDefault="001B5C90" w:rsidP="001B5C90">
      <w:pPr>
        <w:shd w:val="clear" w:color="auto" w:fill="FFFFFF"/>
        <w:spacing w:after="0" w:line="240" w:lineRule="atLeast"/>
        <w:ind w:firstLine="708"/>
        <w:jc w:val="both"/>
        <w:rPr>
          <w:rFonts w:ascii="Times New Roman" w:eastAsia="Times New Roman" w:hAnsi="Times New Roman" w:cs="Times New Roman"/>
          <w:b/>
          <w:bCs/>
          <w:sz w:val="24"/>
          <w:szCs w:val="24"/>
          <w:lang w:eastAsia="tr-TR"/>
        </w:rPr>
      </w:pPr>
    </w:p>
    <w:p w:rsidR="001B5C90" w:rsidRPr="001B5C90" w:rsidRDefault="001B5C90" w:rsidP="001B5C90">
      <w:pPr>
        <w:shd w:val="clear" w:color="auto" w:fill="FFFFFF"/>
        <w:spacing w:after="0" w:line="240" w:lineRule="atLeast"/>
        <w:ind w:firstLine="708"/>
        <w:jc w:val="both"/>
        <w:rPr>
          <w:rFonts w:ascii="Times New Roman" w:eastAsia="Times New Roman" w:hAnsi="Times New Roman" w:cs="Times New Roman"/>
          <w:b/>
          <w:bCs/>
          <w:sz w:val="24"/>
          <w:szCs w:val="24"/>
          <w:lang w:eastAsia="tr-TR"/>
        </w:rPr>
      </w:pPr>
      <w:r w:rsidRPr="001B5C90">
        <w:rPr>
          <w:rFonts w:ascii="Times New Roman" w:eastAsia="Times New Roman" w:hAnsi="Times New Roman" w:cs="Times New Roman"/>
          <w:b/>
          <w:bCs/>
          <w:sz w:val="24"/>
          <w:szCs w:val="24"/>
          <w:lang w:eastAsia="tr-TR"/>
        </w:rPr>
        <w:t xml:space="preserve">İşin tanımı </w:t>
      </w:r>
    </w:p>
    <w:p w:rsidR="001B5C90" w:rsidRPr="001B5C90" w:rsidRDefault="001B5C90" w:rsidP="001B5C90">
      <w:pPr>
        <w:shd w:val="clear" w:color="auto" w:fill="FFFFFF"/>
        <w:spacing w:after="0" w:line="240" w:lineRule="atLeast"/>
        <w:ind w:firstLine="708"/>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bCs/>
          <w:sz w:val="24"/>
          <w:szCs w:val="24"/>
          <w:lang w:eastAsia="tr-TR"/>
        </w:rPr>
        <w:t xml:space="preserve">MADDE 3- </w:t>
      </w:r>
    </w:p>
    <w:p w:rsidR="001B5C90" w:rsidRPr="001B5C90" w:rsidRDefault="001B5C90" w:rsidP="001B5C90">
      <w:pPr>
        <w:shd w:val="clear" w:color="auto" w:fill="FFFFFF"/>
        <w:spacing w:after="0" w:line="240" w:lineRule="atLeast"/>
        <w:ind w:firstLine="708"/>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bCs/>
          <w:sz w:val="24"/>
          <w:szCs w:val="24"/>
          <w:lang w:eastAsia="tr-TR"/>
        </w:rPr>
        <w:t>3.1</w:t>
      </w:r>
      <w:r w:rsidRPr="001B5C90">
        <w:rPr>
          <w:rFonts w:ascii="Times New Roman" w:eastAsia="Times New Roman" w:hAnsi="Times New Roman" w:cs="Times New Roman"/>
          <w:sz w:val="24"/>
          <w:szCs w:val="24"/>
          <w:lang w:eastAsia="tr-TR"/>
        </w:rPr>
        <w:t>. Sözleşme konusu iş; ……………………… Anaokulu/İlkokulu/Ortaokulu/Lisesi öğretmen, öğrenci ve velilerinden oluşan gezi grubunun ………………….’ya düzenleyecekleri geziye ilişkin sözleşmenin konusunu oluşturmaktadır.</w:t>
      </w:r>
    </w:p>
    <w:p w:rsidR="001B5C90" w:rsidRPr="001B5C90" w:rsidRDefault="001B5C90" w:rsidP="001B5C90">
      <w:pPr>
        <w:shd w:val="clear" w:color="auto" w:fill="FFFFFF"/>
        <w:spacing w:after="0" w:line="240" w:lineRule="atLeast"/>
        <w:ind w:firstLine="705"/>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bCs/>
          <w:sz w:val="24"/>
          <w:szCs w:val="24"/>
          <w:lang w:eastAsia="tr-TR"/>
        </w:rPr>
        <w:t>3.2</w:t>
      </w:r>
      <w:r w:rsidRPr="001B5C90">
        <w:rPr>
          <w:rFonts w:ascii="Times New Roman" w:eastAsia="Times New Roman" w:hAnsi="Times New Roman" w:cs="Times New Roman"/>
          <w:sz w:val="24"/>
          <w:szCs w:val="24"/>
          <w:lang w:eastAsia="tr-TR"/>
        </w:rPr>
        <w:t>.Gezinin süresi: Gezi, ... /… / 20… saat: ……’da hareket, … / ... / 20.. saat : ….………’da dönüş olmak üzere toplam ……. gece ………gündüzdür.</w:t>
      </w:r>
    </w:p>
    <w:p w:rsidR="001B5C90" w:rsidRPr="001B5C90" w:rsidRDefault="001B5C90" w:rsidP="001B5C90">
      <w:pPr>
        <w:shd w:val="clear" w:color="auto" w:fill="FFFFFF"/>
        <w:spacing w:after="0" w:line="240" w:lineRule="atLeast"/>
        <w:ind w:left="1065" w:hanging="360"/>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bCs/>
          <w:sz w:val="24"/>
          <w:szCs w:val="24"/>
          <w:lang w:eastAsia="tr-TR"/>
        </w:rPr>
        <w:t>3.3.</w:t>
      </w:r>
      <w:r w:rsidRPr="001B5C90">
        <w:rPr>
          <w:rFonts w:ascii="Times New Roman" w:eastAsia="Times New Roman" w:hAnsi="Times New Roman" w:cs="Times New Roman"/>
          <w:sz w:val="24"/>
          <w:szCs w:val="24"/>
          <w:lang w:eastAsia="tr-TR"/>
        </w:rPr>
        <w:t>Yol güzergâhı ve gezilecek yerler: Gezi Planında (EK- 9) açıklandığı biçimdedir.</w:t>
      </w:r>
    </w:p>
    <w:p w:rsidR="001B5C90" w:rsidRPr="001B5C90" w:rsidRDefault="001B5C90" w:rsidP="001B5C90">
      <w:pPr>
        <w:shd w:val="clear" w:color="auto" w:fill="FFFFFF"/>
        <w:spacing w:after="0" w:line="240" w:lineRule="atLeast"/>
        <w:ind w:left="708"/>
        <w:jc w:val="both"/>
        <w:rPr>
          <w:rFonts w:ascii="Times New Roman" w:eastAsia="Times New Roman" w:hAnsi="Times New Roman" w:cs="Times New Roman"/>
          <w:b/>
          <w:bCs/>
          <w:sz w:val="24"/>
          <w:szCs w:val="24"/>
          <w:lang w:eastAsia="tr-TR"/>
        </w:rPr>
      </w:pPr>
    </w:p>
    <w:p w:rsidR="001B5C90" w:rsidRPr="001B5C90" w:rsidRDefault="001B5C90" w:rsidP="001B5C90">
      <w:pPr>
        <w:shd w:val="clear" w:color="auto" w:fill="FFFFFF"/>
        <w:spacing w:after="0" w:line="240" w:lineRule="atLeast"/>
        <w:ind w:left="708"/>
        <w:jc w:val="both"/>
        <w:rPr>
          <w:rFonts w:ascii="Times New Roman" w:eastAsia="Times New Roman" w:hAnsi="Times New Roman" w:cs="Times New Roman"/>
          <w:b/>
          <w:bCs/>
          <w:sz w:val="24"/>
          <w:szCs w:val="24"/>
          <w:lang w:eastAsia="tr-TR"/>
        </w:rPr>
      </w:pPr>
      <w:r w:rsidRPr="001B5C90">
        <w:rPr>
          <w:rFonts w:ascii="Times New Roman" w:eastAsia="Times New Roman" w:hAnsi="Times New Roman" w:cs="Times New Roman"/>
          <w:b/>
          <w:bCs/>
          <w:sz w:val="24"/>
          <w:szCs w:val="24"/>
          <w:lang w:eastAsia="tr-TR"/>
        </w:rPr>
        <w:t xml:space="preserve">Ulaşım biçimi </w:t>
      </w:r>
    </w:p>
    <w:p w:rsidR="001B5C90" w:rsidRPr="001B5C90" w:rsidRDefault="001B5C90" w:rsidP="001B5C90">
      <w:pPr>
        <w:shd w:val="clear" w:color="auto" w:fill="FFFFFF"/>
        <w:spacing w:after="0" w:line="240" w:lineRule="atLeast"/>
        <w:ind w:left="708"/>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bCs/>
          <w:sz w:val="24"/>
          <w:szCs w:val="24"/>
          <w:lang w:eastAsia="tr-TR"/>
        </w:rPr>
        <w:t xml:space="preserve">MADDE 4- </w:t>
      </w:r>
      <w:r w:rsidRPr="001B5C90">
        <w:rPr>
          <w:rFonts w:ascii="Times New Roman" w:eastAsia="Times New Roman" w:hAnsi="Times New Roman" w:cs="Times New Roman"/>
          <w:sz w:val="24"/>
          <w:szCs w:val="24"/>
          <w:lang w:eastAsia="tr-TR"/>
        </w:rPr>
        <w:t>Geziler, sigorta ve yolcu güvenliği sağlanmış karayolu, demiryolu, hava ve deniz ulaşım araçları ile düzenlenebilir.</w:t>
      </w:r>
    </w:p>
    <w:p w:rsidR="001B5C90" w:rsidRPr="001B5C90" w:rsidRDefault="001B5C90" w:rsidP="001B5C90">
      <w:pPr>
        <w:shd w:val="clear" w:color="auto" w:fill="FFFFFF"/>
        <w:spacing w:after="0" w:line="240" w:lineRule="atLeast"/>
        <w:ind w:firstLine="705"/>
        <w:jc w:val="both"/>
        <w:rPr>
          <w:rFonts w:ascii="Times New Roman" w:eastAsia="Times New Roman" w:hAnsi="Times New Roman" w:cs="Times New Roman"/>
          <w:b/>
          <w:bCs/>
          <w:sz w:val="24"/>
          <w:szCs w:val="24"/>
          <w:lang w:eastAsia="tr-TR"/>
        </w:rPr>
      </w:pPr>
    </w:p>
    <w:p w:rsidR="001B5C90" w:rsidRPr="001B5C90" w:rsidRDefault="001B5C90" w:rsidP="001B5C90">
      <w:pPr>
        <w:shd w:val="clear" w:color="auto" w:fill="FFFFFF"/>
        <w:spacing w:after="0" w:line="240" w:lineRule="atLeast"/>
        <w:ind w:firstLine="705"/>
        <w:jc w:val="both"/>
        <w:rPr>
          <w:rFonts w:ascii="Times New Roman" w:eastAsia="Times New Roman" w:hAnsi="Times New Roman" w:cs="Times New Roman"/>
          <w:b/>
          <w:bCs/>
          <w:sz w:val="24"/>
          <w:szCs w:val="24"/>
          <w:lang w:eastAsia="tr-TR"/>
        </w:rPr>
      </w:pPr>
      <w:r w:rsidRPr="001B5C90">
        <w:rPr>
          <w:rFonts w:ascii="Times New Roman" w:eastAsia="Times New Roman" w:hAnsi="Times New Roman" w:cs="Times New Roman"/>
          <w:b/>
          <w:bCs/>
          <w:sz w:val="24"/>
          <w:szCs w:val="24"/>
          <w:lang w:eastAsia="tr-TR"/>
        </w:rPr>
        <w:t xml:space="preserve">Gezi ücreti ve ödeme şekli </w:t>
      </w:r>
    </w:p>
    <w:p w:rsidR="001B5C90" w:rsidRPr="001B5C90" w:rsidRDefault="001B5C90" w:rsidP="001B5C90">
      <w:pPr>
        <w:shd w:val="clear" w:color="auto" w:fill="FFFFFF"/>
        <w:spacing w:after="0" w:line="240" w:lineRule="atLeast"/>
        <w:ind w:firstLine="705"/>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bCs/>
          <w:sz w:val="24"/>
          <w:szCs w:val="24"/>
          <w:lang w:eastAsia="tr-TR"/>
        </w:rPr>
        <w:t xml:space="preserve">MADDE 5- </w:t>
      </w:r>
    </w:p>
    <w:p w:rsidR="001B5C90" w:rsidRPr="001B5C90" w:rsidRDefault="001B5C90" w:rsidP="001B5C90">
      <w:pPr>
        <w:shd w:val="clear" w:color="auto" w:fill="FFFFFF"/>
        <w:spacing w:after="0" w:line="240" w:lineRule="atLeast"/>
        <w:ind w:firstLine="705"/>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sz w:val="24"/>
          <w:szCs w:val="24"/>
          <w:lang w:eastAsia="tr-TR"/>
        </w:rPr>
        <w:t>5.1</w:t>
      </w:r>
      <w:r w:rsidRPr="001B5C90">
        <w:rPr>
          <w:rFonts w:ascii="Times New Roman" w:eastAsia="Times New Roman" w:hAnsi="Times New Roman" w:cs="Times New Roman"/>
          <w:sz w:val="24"/>
          <w:szCs w:val="24"/>
          <w:lang w:eastAsia="tr-TR"/>
        </w:rPr>
        <w:t>. Gezi ücreti, sigorta ve vergiler dahil toplam ……………………….TL’dir. Bu iş için sözleşme bedelinin % ….’u oranında ön ödeme sözleşmenin imzalanmasını müteakip …………….. iş günü içerisinde; kalan ücret ise işin bitimini müteakiben …………….iş günü içerisinde yükleniciye ödenecektir.</w:t>
      </w:r>
    </w:p>
    <w:p w:rsidR="001B5C90" w:rsidRPr="001B5C90" w:rsidRDefault="001B5C90" w:rsidP="001B5C90">
      <w:pPr>
        <w:shd w:val="clear" w:color="auto" w:fill="FFFFFF"/>
        <w:spacing w:after="0" w:line="240" w:lineRule="atLeast"/>
        <w:ind w:firstLine="705"/>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sz w:val="24"/>
          <w:szCs w:val="24"/>
          <w:lang w:eastAsia="tr-TR"/>
        </w:rPr>
        <w:t>5.2.</w:t>
      </w:r>
      <w:r w:rsidRPr="001B5C90">
        <w:rPr>
          <w:rFonts w:ascii="Times New Roman" w:eastAsia="Times New Roman" w:hAnsi="Times New Roman" w:cs="Times New Roman"/>
          <w:sz w:val="24"/>
          <w:szCs w:val="24"/>
          <w:lang w:eastAsia="tr-TR"/>
        </w:rPr>
        <w:t>Yüklenici, sözleşmenin tamamen ifasına kadar, vergi, resim, harç ve benzeri mali yükümlülüklerde artışa gidilmesi veya yeni mali yükümlülüklerin ihdası gibi nedenlerle fiyat farkı verilmesi talebinde bulunamaz.</w:t>
      </w:r>
    </w:p>
    <w:p w:rsidR="001B5C90" w:rsidRPr="001B5C90" w:rsidRDefault="001B5C90" w:rsidP="001B5C90">
      <w:pPr>
        <w:shd w:val="clear" w:color="auto" w:fill="FFFFFF"/>
        <w:spacing w:after="0" w:line="240" w:lineRule="atLeast"/>
        <w:ind w:firstLine="705"/>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sz w:val="24"/>
          <w:szCs w:val="24"/>
          <w:lang w:eastAsia="tr-TR"/>
        </w:rPr>
        <w:t>5.3.</w:t>
      </w:r>
      <w:r w:rsidRPr="001B5C90">
        <w:rPr>
          <w:rFonts w:ascii="Times New Roman" w:eastAsia="Times New Roman" w:hAnsi="Times New Roman" w:cs="Times New Roman"/>
          <w:sz w:val="24"/>
          <w:szCs w:val="24"/>
          <w:lang w:eastAsia="tr-TR"/>
        </w:rPr>
        <w:t xml:space="preserve"> Sözleşmenin hiç gerçekleşmemesi hâlinde, sözleşme okul idaresince tek taraflı feshedilir ya da gereği gibi ifa edilmemesi okul kusuruna veya mücbir bir sebebe dayanıyorsa gezi planı doğrultusunda gerçekleşen hizmet oranında karşılıklı iyi niyet çerçevesinde uzlaşılarak ödeme yapılır.</w:t>
      </w:r>
    </w:p>
    <w:p w:rsidR="001B5C90" w:rsidRPr="001B5C90" w:rsidRDefault="001B5C90" w:rsidP="001B5C90">
      <w:pPr>
        <w:shd w:val="clear" w:color="auto" w:fill="FFFFFF"/>
        <w:spacing w:after="0" w:line="240" w:lineRule="atLeast"/>
        <w:ind w:firstLine="705"/>
        <w:jc w:val="both"/>
        <w:rPr>
          <w:rFonts w:ascii="Times New Roman" w:eastAsia="Times New Roman" w:hAnsi="Times New Roman" w:cs="Times New Roman"/>
          <w:b/>
          <w:sz w:val="24"/>
          <w:szCs w:val="24"/>
          <w:lang w:eastAsia="tr-TR"/>
        </w:rPr>
      </w:pPr>
    </w:p>
    <w:p w:rsidR="001B5C90" w:rsidRPr="001B5C90" w:rsidRDefault="001B5C90" w:rsidP="001B5C90">
      <w:pPr>
        <w:shd w:val="clear" w:color="auto" w:fill="FFFFFF"/>
        <w:spacing w:after="0" w:line="240" w:lineRule="atLeast"/>
        <w:ind w:firstLine="705"/>
        <w:jc w:val="both"/>
        <w:rPr>
          <w:rFonts w:ascii="Times New Roman" w:eastAsia="Times New Roman" w:hAnsi="Times New Roman" w:cs="Times New Roman"/>
          <w:b/>
          <w:bCs/>
          <w:sz w:val="24"/>
          <w:szCs w:val="24"/>
          <w:lang w:eastAsia="tr-TR"/>
        </w:rPr>
      </w:pPr>
      <w:r w:rsidRPr="001B5C90">
        <w:rPr>
          <w:rFonts w:ascii="Times New Roman" w:eastAsia="Times New Roman" w:hAnsi="Times New Roman" w:cs="Times New Roman"/>
          <w:b/>
          <w:sz w:val="24"/>
          <w:szCs w:val="24"/>
          <w:lang w:eastAsia="tr-TR"/>
        </w:rPr>
        <w:t>Vergi, resim ve harçlar</w:t>
      </w:r>
    </w:p>
    <w:p w:rsidR="001B5C90" w:rsidRPr="001B5C90" w:rsidRDefault="001B5C90" w:rsidP="001B5C90">
      <w:pPr>
        <w:shd w:val="clear" w:color="auto" w:fill="FFFFFF"/>
        <w:spacing w:after="0" w:line="240" w:lineRule="atLeast"/>
        <w:ind w:firstLine="705"/>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bCs/>
          <w:sz w:val="24"/>
          <w:szCs w:val="24"/>
          <w:lang w:eastAsia="tr-TR"/>
        </w:rPr>
        <w:t xml:space="preserve">MADDE 6- </w:t>
      </w:r>
      <w:r w:rsidRPr="001B5C90">
        <w:rPr>
          <w:rFonts w:ascii="Times New Roman" w:eastAsia="Times New Roman" w:hAnsi="Times New Roman" w:cs="Times New Roman"/>
          <w:sz w:val="24"/>
          <w:szCs w:val="24"/>
          <w:lang w:eastAsia="tr-TR"/>
        </w:rPr>
        <w:t>Sözleşme kapsamındaki işlerle ilgili her türlü vergi, resim ve harçlar yükleniciye aittir.</w:t>
      </w:r>
    </w:p>
    <w:p w:rsidR="001B5C90" w:rsidRPr="001B5C90" w:rsidRDefault="001B5C90" w:rsidP="00DB603C">
      <w:pPr>
        <w:shd w:val="clear" w:color="auto" w:fill="FFFFFF"/>
        <w:spacing w:after="0" w:line="240" w:lineRule="atLeast"/>
        <w:jc w:val="both"/>
        <w:rPr>
          <w:rFonts w:ascii="Times New Roman" w:eastAsia="Times New Roman" w:hAnsi="Times New Roman" w:cs="Times New Roman"/>
          <w:sz w:val="24"/>
          <w:szCs w:val="24"/>
          <w:lang w:eastAsia="tr-TR"/>
        </w:rPr>
      </w:pPr>
    </w:p>
    <w:p w:rsidR="001B5C90" w:rsidRPr="001B5C90" w:rsidRDefault="001B5C90" w:rsidP="001B5C90">
      <w:pPr>
        <w:shd w:val="clear" w:color="auto" w:fill="FFFFFF"/>
        <w:spacing w:after="0" w:line="240" w:lineRule="atLeast"/>
        <w:ind w:firstLine="705"/>
        <w:jc w:val="both"/>
        <w:rPr>
          <w:rFonts w:ascii="Times New Roman" w:eastAsia="Times New Roman" w:hAnsi="Times New Roman" w:cs="Times New Roman"/>
          <w:b/>
          <w:bCs/>
          <w:sz w:val="24"/>
          <w:szCs w:val="24"/>
          <w:lang w:eastAsia="tr-TR"/>
        </w:rPr>
      </w:pPr>
      <w:r w:rsidRPr="001B5C90">
        <w:rPr>
          <w:rFonts w:ascii="Times New Roman" w:eastAsia="Times New Roman" w:hAnsi="Times New Roman" w:cs="Times New Roman"/>
          <w:b/>
          <w:sz w:val="24"/>
          <w:szCs w:val="24"/>
          <w:lang w:eastAsia="tr-TR"/>
        </w:rPr>
        <w:t>Sorumluluklar</w:t>
      </w:r>
    </w:p>
    <w:p w:rsidR="001B5C90" w:rsidRPr="001B5C90" w:rsidRDefault="001B5C90" w:rsidP="001B5C90">
      <w:pPr>
        <w:shd w:val="clear" w:color="auto" w:fill="FFFFFF"/>
        <w:spacing w:after="0" w:line="240" w:lineRule="atLeast"/>
        <w:ind w:firstLine="705"/>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bCs/>
          <w:sz w:val="24"/>
          <w:szCs w:val="24"/>
          <w:lang w:eastAsia="tr-TR"/>
        </w:rPr>
        <w:t>MADDE 7</w:t>
      </w:r>
      <w:r w:rsidRPr="001B5C90">
        <w:rPr>
          <w:rFonts w:ascii="Times New Roman" w:eastAsia="Times New Roman" w:hAnsi="Times New Roman" w:cs="Times New Roman"/>
          <w:bCs/>
          <w:sz w:val="24"/>
          <w:szCs w:val="24"/>
          <w:lang w:eastAsia="tr-TR"/>
        </w:rPr>
        <w:t>-</w:t>
      </w: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ind w:firstLine="705"/>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sz w:val="24"/>
          <w:szCs w:val="24"/>
          <w:lang w:eastAsia="tr-TR"/>
        </w:rPr>
        <w:t>7.1.</w:t>
      </w:r>
      <w:r w:rsidRPr="001B5C90">
        <w:rPr>
          <w:rFonts w:ascii="Times New Roman" w:eastAsia="Times New Roman" w:hAnsi="Times New Roman" w:cs="Times New Roman"/>
          <w:sz w:val="24"/>
          <w:szCs w:val="24"/>
          <w:lang w:eastAsia="tr-TR"/>
        </w:rPr>
        <w:t xml:space="preserve"> Yüklenici sözleşmeden doğan yükümlülüklerin yerine getirilmesinden sorumludur.</w:t>
      </w:r>
    </w:p>
    <w:p w:rsidR="001B5C90" w:rsidRPr="001B5C90" w:rsidRDefault="001B5C90" w:rsidP="001B5C90">
      <w:pPr>
        <w:shd w:val="clear" w:color="auto" w:fill="FFFFFF"/>
        <w:spacing w:after="0" w:line="240" w:lineRule="atLeast"/>
        <w:ind w:firstLine="705"/>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sz w:val="24"/>
          <w:szCs w:val="24"/>
          <w:lang w:eastAsia="tr-TR"/>
        </w:rPr>
        <w:t>7.2.</w:t>
      </w:r>
      <w:r w:rsidRPr="001B5C90">
        <w:rPr>
          <w:rFonts w:ascii="Times New Roman" w:eastAsia="Times New Roman" w:hAnsi="Times New Roman" w:cs="Times New Roman"/>
          <w:sz w:val="24"/>
          <w:szCs w:val="24"/>
          <w:lang w:eastAsia="tr-TR"/>
        </w:rPr>
        <w:t xml:space="preserve"> Gezi sırasında, yüklenicinin sözleşmenin esaslı unsurunu oluşturan hizmetlerden bir veya birkaçını sağlamaması ya da sağlamayacağının anlaşılması durumunda,  yüklenici, gezinin devam etmesi için okula ilave maliyet getirmeyen eş değerde alternatif tedbirler alır  ve sözleşmede yer alan hizmetler ile sunulan hizmetler arasındaki ücret farkını tazmin edemez.</w:t>
      </w:r>
    </w:p>
    <w:p w:rsidR="001B5C90" w:rsidRPr="001B5C90" w:rsidRDefault="001B5C90" w:rsidP="001B5C90">
      <w:pPr>
        <w:shd w:val="clear" w:color="auto" w:fill="FFFFFF"/>
        <w:spacing w:after="0" w:line="240" w:lineRule="atLeast"/>
        <w:ind w:firstLine="705"/>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sz w:val="24"/>
          <w:szCs w:val="24"/>
          <w:lang w:eastAsia="tr-TR"/>
        </w:rPr>
        <w:lastRenderedPageBreak/>
        <w:t>7.3.</w:t>
      </w:r>
      <w:r w:rsidRPr="001B5C90">
        <w:rPr>
          <w:rFonts w:ascii="Times New Roman" w:eastAsia="Times New Roman" w:hAnsi="Times New Roman" w:cs="Times New Roman"/>
          <w:sz w:val="24"/>
          <w:szCs w:val="24"/>
          <w:lang w:eastAsia="tr-TR"/>
        </w:rPr>
        <w:t xml:space="preserve"> Yukarıda belirtilen tedbirleri almak mümkün değilse ya da bunlar haklı nedenlerle </w:t>
      </w:r>
      <w:r w:rsidRPr="001B5C90">
        <w:rPr>
          <w:rFonts w:ascii="Times New Roman" w:eastAsia="Calibri" w:hAnsi="Times New Roman" w:cs="Times New Roman"/>
          <w:sz w:val="24"/>
          <w:szCs w:val="24"/>
        </w:rPr>
        <w:t xml:space="preserve">eğitim kurumu </w:t>
      </w:r>
      <w:r w:rsidRPr="001B5C90">
        <w:rPr>
          <w:rFonts w:ascii="Times New Roman" w:eastAsia="Times New Roman" w:hAnsi="Times New Roman" w:cs="Times New Roman"/>
          <w:sz w:val="24"/>
          <w:szCs w:val="24"/>
          <w:lang w:eastAsia="tr-TR"/>
        </w:rPr>
        <w:t xml:space="preserve">tarafından kabul edilmez ise yüklenici, </w:t>
      </w:r>
      <w:r w:rsidRPr="001B5C90">
        <w:rPr>
          <w:rFonts w:ascii="Times New Roman" w:eastAsia="Calibri" w:hAnsi="Times New Roman" w:cs="Times New Roman"/>
          <w:sz w:val="24"/>
          <w:szCs w:val="24"/>
        </w:rPr>
        <w:t xml:space="preserve">eğitim kurumunun </w:t>
      </w:r>
      <w:r w:rsidRPr="001B5C90">
        <w:rPr>
          <w:rFonts w:ascii="Times New Roman" w:eastAsia="Times New Roman" w:hAnsi="Times New Roman" w:cs="Times New Roman"/>
          <w:sz w:val="24"/>
          <w:szCs w:val="24"/>
          <w:lang w:eastAsia="tr-TR"/>
        </w:rPr>
        <w:t>hareket yerine veya kabul edeceği herhangi bir dönüş noktasına geri dönmesi için aynı gün eş değerde ulaşım imkânı sağlar. Tüketicinin yaptığı tüm ödemeleri iki gün içinde iade eder ve gerekli hâllerde tüketicinin zararını tazmin eder.</w:t>
      </w:r>
    </w:p>
    <w:p w:rsidR="001B5C90" w:rsidRPr="001B5C90" w:rsidRDefault="001B5C90" w:rsidP="001B5C90">
      <w:pPr>
        <w:shd w:val="clear" w:color="auto" w:fill="FFFFFF"/>
        <w:spacing w:after="0" w:line="240" w:lineRule="atLeast"/>
        <w:ind w:firstLine="705"/>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sz w:val="24"/>
          <w:szCs w:val="24"/>
          <w:lang w:eastAsia="tr-TR"/>
        </w:rPr>
        <w:t>7.4.</w:t>
      </w:r>
      <w:r w:rsidRPr="001B5C90">
        <w:rPr>
          <w:rFonts w:ascii="Times New Roman" w:eastAsia="Times New Roman" w:hAnsi="Times New Roman" w:cs="Times New Roman"/>
          <w:sz w:val="24"/>
          <w:szCs w:val="24"/>
          <w:lang w:eastAsia="tr-TR"/>
        </w:rPr>
        <w:t xml:space="preserve"> Yüklenici bu işte her bir araç için……… sürücü, rehber gerektiren gezilerde ………rehber bulunduracaktır. Personelde bir değişiklik olması durumunda gezi öncesinde </w:t>
      </w:r>
      <w:r w:rsidRPr="001B5C90">
        <w:rPr>
          <w:rFonts w:ascii="Times New Roman" w:eastAsia="Calibri" w:hAnsi="Times New Roman" w:cs="Times New Roman"/>
          <w:sz w:val="24"/>
          <w:szCs w:val="24"/>
        </w:rPr>
        <w:t xml:space="preserve">eğitim kurumu </w:t>
      </w:r>
      <w:r w:rsidRPr="001B5C90">
        <w:rPr>
          <w:rFonts w:ascii="Times New Roman" w:eastAsia="Times New Roman" w:hAnsi="Times New Roman" w:cs="Times New Roman"/>
          <w:sz w:val="24"/>
          <w:szCs w:val="24"/>
          <w:lang w:eastAsia="tr-TR"/>
        </w:rPr>
        <w:t>yönetimi bilgilendirilerek değişen personele ilişkin belgeler ibraz edilecektir.</w:t>
      </w:r>
    </w:p>
    <w:p w:rsidR="001B5C90" w:rsidRPr="001B5C90" w:rsidRDefault="001B5C90" w:rsidP="001B5C90">
      <w:pPr>
        <w:shd w:val="clear" w:color="auto" w:fill="FFFFFF"/>
        <w:spacing w:after="0" w:line="240" w:lineRule="atLeast"/>
        <w:ind w:firstLine="705"/>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sz w:val="24"/>
          <w:szCs w:val="24"/>
          <w:lang w:eastAsia="tr-TR"/>
        </w:rPr>
        <w:t>7.5.</w:t>
      </w:r>
      <w:r w:rsidRPr="001B5C90">
        <w:rPr>
          <w:rFonts w:ascii="Times New Roman" w:eastAsia="Times New Roman" w:hAnsi="Times New Roman" w:cs="Times New Roman"/>
          <w:sz w:val="24"/>
          <w:szCs w:val="24"/>
          <w:lang w:eastAsia="tr-TR"/>
        </w:rPr>
        <w:t>  Gezi sırasında başka bir araç veya personele ihtiyaç duyulması durumunda gezi kafile başkanı bilgisi dâhilinde yüklenici tarafından gerekli tedbirler ivedilikle alınacaktır. Bu çerçevede kullanılacak araç ve görevlendirilecek personel sözleşmede belirtilen nitelikleri haiz olacaktır.</w:t>
      </w:r>
    </w:p>
    <w:p w:rsidR="001B5C90" w:rsidRPr="001B5C90" w:rsidRDefault="001B5C90" w:rsidP="001B5C90">
      <w:pPr>
        <w:shd w:val="clear" w:color="auto" w:fill="FFFFFF"/>
        <w:spacing w:after="0" w:line="240" w:lineRule="atLeast"/>
        <w:ind w:firstLine="705"/>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sz w:val="24"/>
          <w:szCs w:val="24"/>
          <w:lang w:eastAsia="tr-TR"/>
        </w:rPr>
        <w:t>7.6.</w:t>
      </w:r>
      <w:r w:rsidRPr="001B5C90">
        <w:rPr>
          <w:rFonts w:ascii="Times New Roman" w:eastAsia="Times New Roman" w:hAnsi="Times New Roman" w:cs="Times New Roman"/>
          <w:sz w:val="24"/>
          <w:szCs w:val="24"/>
          <w:lang w:eastAsia="tr-TR"/>
        </w:rPr>
        <w:t xml:space="preserve"> Yüklenici sözleşme konusu iş ile ilgili çalıştıracağı personele ilişkin sorumlulukları ilgili mevzuatın bu konuyu düzenleyen emredici hükümleri doğrultusunda aynen uygulamakla yükümlüdür.</w:t>
      </w:r>
    </w:p>
    <w:p w:rsidR="001B5C90" w:rsidRPr="001B5C90" w:rsidRDefault="001B5C90" w:rsidP="001B5C90">
      <w:pPr>
        <w:shd w:val="clear" w:color="auto" w:fill="FFFFFF"/>
        <w:spacing w:after="0" w:line="240" w:lineRule="auto"/>
        <w:ind w:firstLine="705"/>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sz w:val="24"/>
          <w:szCs w:val="24"/>
          <w:lang w:eastAsia="tr-TR"/>
        </w:rPr>
        <w:t>7.7.</w:t>
      </w:r>
      <w:r w:rsidRPr="001B5C90">
        <w:rPr>
          <w:rFonts w:ascii="Times New Roman" w:eastAsia="Times New Roman" w:hAnsi="Times New Roman" w:cs="Times New Roman"/>
          <w:sz w:val="24"/>
          <w:szCs w:val="24"/>
          <w:lang w:eastAsia="tr-TR"/>
        </w:rPr>
        <w:t xml:space="preserve"> Yüklenici, </w:t>
      </w:r>
      <w:r w:rsidRPr="001B5C90">
        <w:rPr>
          <w:rFonts w:ascii="Times New Roman" w:eastAsia="Calibri" w:hAnsi="Times New Roman" w:cs="Times New Roman"/>
          <w:sz w:val="24"/>
          <w:szCs w:val="24"/>
        </w:rPr>
        <w:t>taahhüdün</w:t>
      </w:r>
      <w:r w:rsidRPr="001B5C90">
        <w:rPr>
          <w:rFonts w:ascii="Times New Roman" w:eastAsia="Times New Roman" w:hAnsi="Times New Roman" w:cs="Times New Roman"/>
          <w:sz w:val="24"/>
          <w:szCs w:val="24"/>
          <w:lang w:eastAsia="tr-TR"/>
        </w:rPr>
        <w:t xml:space="preserve"> sözleşme hükümlerine uygun olarak yerine getirilmemesi ve benzeri nedenlerle ortaya çıkan zarar ve ziyandan doğrudan sorumludur. Bu zarar ve ziyan genel hükümlere göre yükleniciye ikmal ve tazmin ettirilir.</w:t>
      </w:r>
    </w:p>
    <w:p w:rsidR="001B5C90" w:rsidRPr="001B5C90" w:rsidRDefault="001B5C90" w:rsidP="001B5C90">
      <w:pPr>
        <w:shd w:val="clear" w:color="auto" w:fill="FFFFFF"/>
        <w:spacing w:after="0"/>
        <w:ind w:firstLine="567"/>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sz w:val="24"/>
          <w:szCs w:val="24"/>
          <w:lang w:eastAsia="tr-TR"/>
        </w:rPr>
        <w:t>7.8.</w:t>
      </w:r>
      <w:r w:rsidRPr="001B5C90">
        <w:rPr>
          <w:rFonts w:ascii="Times New Roman" w:eastAsia="Times New Roman" w:hAnsi="Times New Roman" w:cs="Times New Roman"/>
          <w:sz w:val="24"/>
          <w:szCs w:val="24"/>
          <w:lang w:eastAsia="tr-TR"/>
        </w:rPr>
        <w:t xml:space="preserve"> E</w:t>
      </w:r>
      <w:r w:rsidRPr="001B5C90">
        <w:rPr>
          <w:rFonts w:ascii="Times New Roman" w:eastAsia="Calibri" w:hAnsi="Times New Roman" w:cs="Times New Roman"/>
          <w:sz w:val="24"/>
          <w:szCs w:val="24"/>
        </w:rPr>
        <w:t xml:space="preserve">ğitim kurumu </w:t>
      </w:r>
      <w:r w:rsidRPr="001B5C90">
        <w:rPr>
          <w:rFonts w:ascii="Times New Roman" w:eastAsia="Times New Roman" w:hAnsi="Times New Roman" w:cs="Times New Roman"/>
          <w:sz w:val="24"/>
          <w:szCs w:val="24"/>
          <w:lang w:eastAsia="tr-TR"/>
        </w:rPr>
        <w:t xml:space="preserve">gezilerinde; 1 kafile başkanı ve 40 öğrenciye kadar en fazla 2 öğretmen görevlendirilir. Sorumlu öğretmen sayısı özel eğitime ihtiyacı olan öğrenciler için 10 öğrenciye kadar en az 2, okul öncesi eğitim kurumlarında her grup için en az 1 öğretmen olacak şekilde belirlenir. </w:t>
      </w:r>
    </w:p>
    <w:p w:rsidR="001B5C90" w:rsidRPr="001B5C90" w:rsidRDefault="001B5C90" w:rsidP="001B5C90">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sz w:val="24"/>
          <w:szCs w:val="24"/>
          <w:lang w:eastAsia="tr-TR"/>
        </w:rPr>
        <w:t>7.9.</w:t>
      </w:r>
      <w:r w:rsidRPr="001B5C90">
        <w:rPr>
          <w:rFonts w:ascii="Times New Roman" w:eastAsia="Times New Roman" w:hAnsi="Times New Roman" w:cs="Times New Roman"/>
          <w:sz w:val="24"/>
          <w:szCs w:val="24"/>
          <w:lang w:eastAsia="tr-TR"/>
        </w:rPr>
        <w:t xml:space="preserve"> Gezi etkinliklerinin hiçbir aşamasında geziye katılması önceden planlanan yönetici, öğretmen, öğrenci ve veliler ile rehber ve sürücü gibi diğer görevliler dışında başka kişiler kesinlikle ulaşım araçlarına alınmayacaktır.</w:t>
      </w:r>
    </w:p>
    <w:p w:rsidR="001B5C90" w:rsidRPr="001B5C90" w:rsidRDefault="001B5C90" w:rsidP="001B5C90">
      <w:pPr>
        <w:shd w:val="clear" w:color="auto" w:fill="FFFFFF"/>
        <w:spacing w:after="0" w:line="240" w:lineRule="atLeast"/>
        <w:ind w:firstLine="705"/>
        <w:jc w:val="both"/>
        <w:rPr>
          <w:rFonts w:ascii="Times New Roman" w:eastAsia="Times New Roman" w:hAnsi="Times New Roman" w:cs="Times New Roman"/>
          <w:bCs/>
          <w:sz w:val="24"/>
          <w:szCs w:val="24"/>
          <w:lang w:eastAsia="tr-TR"/>
        </w:rPr>
      </w:pPr>
    </w:p>
    <w:p w:rsidR="001B5C90" w:rsidRPr="001B5C90" w:rsidRDefault="001B5C90" w:rsidP="001B5C90">
      <w:pPr>
        <w:shd w:val="clear" w:color="auto" w:fill="FFFFFF"/>
        <w:spacing w:after="0" w:line="240" w:lineRule="atLeast"/>
        <w:ind w:firstLine="705"/>
        <w:jc w:val="both"/>
        <w:rPr>
          <w:rFonts w:ascii="Times New Roman" w:eastAsia="Times New Roman" w:hAnsi="Times New Roman" w:cs="Times New Roman"/>
          <w:b/>
          <w:bCs/>
          <w:sz w:val="24"/>
          <w:szCs w:val="24"/>
          <w:lang w:eastAsia="tr-TR"/>
        </w:rPr>
      </w:pPr>
      <w:r w:rsidRPr="001B5C90">
        <w:rPr>
          <w:rFonts w:ascii="Times New Roman" w:eastAsia="Times New Roman" w:hAnsi="Times New Roman" w:cs="Times New Roman"/>
          <w:b/>
          <w:bCs/>
          <w:sz w:val="24"/>
          <w:szCs w:val="24"/>
          <w:lang w:eastAsia="tr-TR"/>
        </w:rPr>
        <w:t xml:space="preserve">Mücbir sebepler </w:t>
      </w:r>
    </w:p>
    <w:p w:rsidR="001B5C90" w:rsidRPr="001B5C90" w:rsidRDefault="001B5C90" w:rsidP="001B5C90">
      <w:pPr>
        <w:shd w:val="clear" w:color="auto" w:fill="FFFFFF"/>
        <w:spacing w:after="0" w:line="240" w:lineRule="atLeast"/>
        <w:ind w:firstLine="705"/>
        <w:jc w:val="both"/>
        <w:rPr>
          <w:rFonts w:ascii="Times New Roman" w:eastAsia="Times New Roman" w:hAnsi="Times New Roman" w:cs="Times New Roman"/>
          <w:color w:val="FF0000"/>
          <w:sz w:val="24"/>
          <w:szCs w:val="24"/>
          <w:lang w:eastAsia="tr-TR"/>
        </w:rPr>
      </w:pPr>
      <w:r w:rsidRPr="001B5C90">
        <w:rPr>
          <w:rFonts w:ascii="Times New Roman" w:eastAsia="Times New Roman" w:hAnsi="Times New Roman" w:cs="Times New Roman"/>
          <w:b/>
          <w:bCs/>
          <w:color w:val="FF0000"/>
          <w:sz w:val="24"/>
          <w:szCs w:val="24"/>
          <w:lang w:eastAsia="tr-TR"/>
        </w:rPr>
        <w:t xml:space="preserve">MADDE 8- </w:t>
      </w:r>
      <w:r w:rsidRPr="001B5C90">
        <w:rPr>
          <w:rFonts w:ascii="Times New Roman" w:eastAsia="Times New Roman" w:hAnsi="Times New Roman" w:cs="Times New Roman"/>
          <w:color w:val="FF0000"/>
          <w:sz w:val="24"/>
          <w:szCs w:val="24"/>
          <w:lang w:eastAsia="tr-TR"/>
        </w:rPr>
        <w:t xml:space="preserve">Geziye çıkmadan ve gezi sırasında gezinin </w:t>
      </w:r>
      <w:r w:rsidRPr="001B5C90">
        <w:rPr>
          <w:rFonts w:ascii="Times New Roman" w:eastAsia="Calibri" w:hAnsi="Times New Roman" w:cs="Times New Roman"/>
          <w:color w:val="FF0000"/>
          <w:sz w:val="24"/>
          <w:szCs w:val="24"/>
        </w:rPr>
        <w:t>gerçekleşmesini olumsuz etkileyecek</w:t>
      </w:r>
      <w:r w:rsidRPr="001B5C90">
        <w:rPr>
          <w:rFonts w:ascii="Times New Roman" w:eastAsia="Times New Roman" w:hAnsi="Times New Roman" w:cs="Times New Roman"/>
          <w:color w:val="FF0000"/>
          <w:sz w:val="24"/>
          <w:szCs w:val="24"/>
          <w:lang w:eastAsia="tr-TR"/>
        </w:rPr>
        <w:t xml:space="preserve"> nitelikte meydana gelebilecek herhangi bir siyasi olay, grev, afet, hava şartları ve devletlerarası ilişkilerde yaşanan olumsuzluklar mücbir sebep olarak kabul edilir ve ilgili hükümlere göre karşılıklı olarak feshedilir. Araç arızası veya kazasına bağlı sebeplerde aynı özelliklerde yeni bir araç sağlanır.</w:t>
      </w:r>
    </w:p>
    <w:p w:rsidR="001B5C90" w:rsidRPr="001B5C90" w:rsidRDefault="001B5C90" w:rsidP="001B5C90">
      <w:pPr>
        <w:shd w:val="clear" w:color="auto" w:fill="FFFFFF"/>
        <w:spacing w:after="0" w:line="240" w:lineRule="atLeast"/>
        <w:ind w:firstLine="705"/>
        <w:jc w:val="both"/>
        <w:rPr>
          <w:rFonts w:ascii="Times New Roman" w:eastAsia="Times New Roman" w:hAnsi="Times New Roman" w:cs="Times New Roman"/>
          <w:b/>
          <w:bCs/>
          <w:sz w:val="24"/>
          <w:szCs w:val="24"/>
          <w:lang w:eastAsia="tr-TR"/>
        </w:rPr>
      </w:pPr>
    </w:p>
    <w:p w:rsidR="001B5C90" w:rsidRPr="001B5C90" w:rsidRDefault="001B5C90" w:rsidP="001B5C90">
      <w:pPr>
        <w:shd w:val="clear" w:color="auto" w:fill="FFFFFF"/>
        <w:spacing w:after="0" w:line="240" w:lineRule="atLeast"/>
        <w:ind w:firstLine="705"/>
        <w:jc w:val="both"/>
        <w:rPr>
          <w:rFonts w:ascii="Times New Roman" w:eastAsia="Times New Roman" w:hAnsi="Times New Roman" w:cs="Times New Roman"/>
          <w:b/>
          <w:bCs/>
          <w:sz w:val="24"/>
          <w:szCs w:val="24"/>
          <w:lang w:eastAsia="tr-TR"/>
        </w:rPr>
      </w:pPr>
      <w:r w:rsidRPr="001B5C90">
        <w:rPr>
          <w:rFonts w:ascii="Times New Roman" w:eastAsia="Times New Roman" w:hAnsi="Times New Roman" w:cs="Times New Roman"/>
          <w:b/>
          <w:bCs/>
          <w:sz w:val="24"/>
          <w:szCs w:val="24"/>
          <w:lang w:eastAsia="tr-TR"/>
        </w:rPr>
        <w:t xml:space="preserve">Sözleşmenin feshi ve devri </w:t>
      </w:r>
    </w:p>
    <w:p w:rsidR="001B5C90" w:rsidRPr="001B5C90" w:rsidRDefault="001B5C90" w:rsidP="001B5C90">
      <w:pPr>
        <w:shd w:val="clear" w:color="auto" w:fill="FFFFFF"/>
        <w:spacing w:after="0" w:line="240" w:lineRule="atLeast"/>
        <w:ind w:firstLine="705"/>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bCs/>
          <w:sz w:val="24"/>
          <w:szCs w:val="24"/>
          <w:lang w:eastAsia="tr-TR"/>
        </w:rPr>
        <w:t xml:space="preserve">MADDE 9- </w:t>
      </w:r>
      <w:r w:rsidRPr="001B5C90">
        <w:rPr>
          <w:rFonts w:ascii="Times New Roman" w:eastAsia="Times New Roman" w:hAnsi="Times New Roman" w:cs="Times New Roman"/>
          <w:sz w:val="24"/>
          <w:szCs w:val="24"/>
          <w:lang w:eastAsia="tr-TR"/>
        </w:rPr>
        <w:t>Yüklenicinin sözleşmeyi feshetmesi hâlinde okul, uğradığı zarar oranında tazminat hakkına sahip olur. Ayrıca yüklenici okulun o güne kadar yaptığı tüm ödemeleri ve okulu borç altına sokan tüm belgeleri on gün içinde okula iade eder.</w:t>
      </w:r>
    </w:p>
    <w:p w:rsidR="001B5C90" w:rsidRPr="001B5C90" w:rsidRDefault="001B5C90" w:rsidP="001B5C90">
      <w:pPr>
        <w:shd w:val="clear" w:color="auto" w:fill="FFFFFF"/>
        <w:spacing w:after="0" w:line="240" w:lineRule="atLeast"/>
        <w:ind w:firstLine="705"/>
        <w:jc w:val="both"/>
        <w:rPr>
          <w:rFonts w:ascii="Times New Roman" w:eastAsia="Times New Roman" w:hAnsi="Times New Roman" w:cs="Times New Roman"/>
          <w:b/>
          <w:bCs/>
          <w:sz w:val="24"/>
          <w:szCs w:val="24"/>
          <w:lang w:eastAsia="tr-TR"/>
        </w:rPr>
      </w:pPr>
    </w:p>
    <w:p w:rsidR="001B5C90" w:rsidRPr="001B5C90" w:rsidRDefault="001B5C90" w:rsidP="001B5C90">
      <w:pPr>
        <w:shd w:val="clear" w:color="auto" w:fill="FFFFFF"/>
        <w:spacing w:after="0" w:line="240" w:lineRule="atLeast"/>
        <w:ind w:firstLine="705"/>
        <w:jc w:val="both"/>
        <w:rPr>
          <w:rFonts w:ascii="Times New Roman" w:eastAsia="Times New Roman" w:hAnsi="Times New Roman" w:cs="Times New Roman"/>
          <w:b/>
          <w:bCs/>
          <w:sz w:val="24"/>
          <w:szCs w:val="24"/>
          <w:lang w:eastAsia="tr-TR"/>
        </w:rPr>
      </w:pPr>
      <w:r w:rsidRPr="001B5C90">
        <w:rPr>
          <w:rFonts w:ascii="Times New Roman" w:eastAsia="Times New Roman" w:hAnsi="Times New Roman" w:cs="Times New Roman"/>
          <w:b/>
          <w:bCs/>
          <w:sz w:val="24"/>
          <w:szCs w:val="24"/>
          <w:lang w:eastAsia="tr-TR"/>
        </w:rPr>
        <w:t>Bildirim</w:t>
      </w:r>
    </w:p>
    <w:p w:rsidR="001B5C90" w:rsidRPr="001B5C90" w:rsidRDefault="001B5C90" w:rsidP="001B5C90">
      <w:pPr>
        <w:shd w:val="clear" w:color="auto" w:fill="FFFFFF"/>
        <w:spacing w:after="0" w:line="240" w:lineRule="atLeast"/>
        <w:ind w:firstLine="705"/>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bCs/>
          <w:sz w:val="24"/>
          <w:szCs w:val="24"/>
          <w:lang w:eastAsia="tr-TR"/>
        </w:rPr>
        <w:t>MADDE 10-</w:t>
      </w:r>
      <w:r w:rsidRPr="001B5C90">
        <w:rPr>
          <w:rFonts w:ascii="Times New Roman" w:eastAsia="Times New Roman" w:hAnsi="Times New Roman" w:cs="Times New Roman"/>
          <w:sz w:val="24"/>
          <w:szCs w:val="24"/>
          <w:lang w:eastAsia="tr-TR"/>
        </w:rPr>
        <w:t> E</w:t>
      </w:r>
      <w:r w:rsidRPr="001B5C90">
        <w:rPr>
          <w:rFonts w:ascii="Times New Roman" w:eastAsia="Calibri" w:hAnsi="Times New Roman" w:cs="Times New Roman"/>
          <w:sz w:val="24"/>
          <w:szCs w:val="24"/>
        </w:rPr>
        <w:t>ğitim kurumu</w:t>
      </w:r>
      <w:r w:rsidRPr="001B5C90">
        <w:rPr>
          <w:rFonts w:ascii="Times New Roman" w:eastAsia="Times New Roman" w:hAnsi="Times New Roman" w:cs="Times New Roman"/>
          <w:sz w:val="24"/>
          <w:szCs w:val="24"/>
          <w:lang w:eastAsia="tr-TR"/>
        </w:rPr>
        <w:t>, sözleşmenin hiç gerçekleşmemesi ya da gereği gibi ifa edilmemesi hâlini, hizmetin ifa edilmesi gerektiği ya da ifa edildiği tarihten itibaren otuz gün içerisinde yükleniciye bildirmek zorundadır.</w:t>
      </w:r>
    </w:p>
    <w:p w:rsidR="001B5C90" w:rsidRPr="001B5C90" w:rsidRDefault="001B5C90" w:rsidP="001B5C90">
      <w:pPr>
        <w:shd w:val="clear" w:color="auto" w:fill="FFFFFF"/>
        <w:spacing w:after="0" w:line="240" w:lineRule="atLeast"/>
        <w:jc w:val="both"/>
        <w:rPr>
          <w:rFonts w:ascii="Times New Roman" w:eastAsia="Times New Roman" w:hAnsi="Times New Roman" w:cs="Times New Roman"/>
          <w:b/>
          <w:bCs/>
          <w:sz w:val="24"/>
          <w:szCs w:val="24"/>
          <w:lang w:eastAsia="tr-TR"/>
        </w:rPr>
      </w:pPr>
    </w:p>
    <w:p w:rsidR="001B5C90" w:rsidRPr="001B5C90" w:rsidRDefault="001B5C90" w:rsidP="001B5C90">
      <w:pPr>
        <w:shd w:val="clear" w:color="auto" w:fill="FFFFFF"/>
        <w:spacing w:after="0" w:line="240" w:lineRule="atLeast"/>
        <w:ind w:firstLine="708"/>
        <w:jc w:val="both"/>
        <w:rPr>
          <w:rFonts w:ascii="Times New Roman" w:eastAsia="Times New Roman" w:hAnsi="Times New Roman" w:cs="Times New Roman"/>
          <w:b/>
          <w:bCs/>
          <w:color w:val="FF0000"/>
          <w:sz w:val="24"/>
          <w:szCs w:val="24"/>
          <w:lang w:eastAsia="tr-TR"/>
        </w:rPr>
      </w:pPr>
      <w:r w:rsidRPr="001B5C90">
        <w:rPr>
          <w:rFonts w:ascii="Times New Roman" w:eastAsia="Times New Roman" w:hAnsi="Times New Roman" w:cs="Times New Roman"/>
          <w:b/>
          <w:bCs/>
          <w:color w:val="FF0000"/>
          <w:sz w:val="24"/>
          <w:szCs w:val="24"/>
          <w:lang w:eastAsia="tr-TR"/>
        </w:rPr>
        <w:t xml:space="preserve">Sözleşmenin ekleri </w:t>
      </w:r>
    </w:p>
    <w:p w:rsidR="001B5C90" w:rsidRPr="001B5C90" w:rsidRDefault="001B5C90" w:rsidP="001B5C90">
      <w:pPr>
        <w:shd w:val="clear" w:color="auto" w:fill="FFFFFF"/>
        <w:spacing w:after="0" w:line="240" w:lineRule="atLeast"/>
        <w:ind w:firstLine="708"/>
        <w:jc w:val="both"/>
        <w:rPr>
          <w:rFonts w:ascii="Times New Roman" w:eastAsia="Times New Roman" w:hAnsi="Times New Roman" w:cs="Times New Roman"/>
          <w:color w:val="FF0000"/>
          <w:sz w:val="24"/>
          <w:szCs w:val="24"/>
          <w:lang w:eastAsia="tr-TR"/>
        </w:rPr>
      </w:pPr>
      <w:r w:rsidRPr="001B5C90">
        <w:rPr>
          <w:rFonts w:ascii="Times New Roman" w:eastAsia="Times New Roman" w:hAnsi="Times New Roman" w:cs="Times New Roman"/>
          <w:b/>
          <w:bCs/>
          <w:color w:val="FF0000"/>
          <w:sz w:val="24"/>
          <w:szCs w:val="24"/>
          <w:lang w:eastAsia="tr-TR"/>
        </w:rPr>
        <w:t xml:space="preserve">MADDE 11- </w:t>
      </w:r>
    </w:p>
    <w:p w:rsidR="001B5C90" w:rsidRPr="001B5C90" w:rsidRDefault="001B5C90" w:rsidP="001B5C90">
      <w:pPr>
        <w:shd w:val="clear" w:color="auto" w:fill="FFFFFF"/>
        <w:spacing w:after="0" w:line="240" w:lineRule="atLeast"/>
        <w:ind w:firstLine="708"/>
        <w:jc w:val="both"/>
        <w:rPr>
          <w:rFonts w:ascii="Times New Roman" w:eastAsia="Times New Roman" w:hAnsi="Times New Roman" w:cs="Times New Roman"/>
          <w:color w:val="FF0000"/>
          <w:sz w:val="24"/>
          <w:szCs w:val="24"/>
          <w:lang w:eastAsia="tr-TR"/>
        </w:rPr>
      </w:pPr>
      <w:r w:rsidRPr="001B5C90">
        <w:rPr>
          <w:rFonts w:ascii="Times New Roman" w:eastAsia="Times New Roman" w:hAnsi="Times New Roman" w:cs="Times New Roman"/>
          <w:b/>
          <w:color w:val="FF0000"/>
          <w:sz w:val="24"/>
          <w:szCs w:val="24"/>
          <w:lang w:eastAsia="tr-TR"/>
        </w:rPr>
        <w:t>11.1.</w:t>
      </w:r>
      <w:r w:rsidRPr="001B5C90">
        <w:rPr>
          <w:rFonts w:ascii="Times New Roman" w:eastAsia="Times New Roman" w:hAnsi="Times New Roman" w:cs="Times New Roman"/>
          <w:color w:val="FF0000"/>
          <w:sz w:val="24"/>
          <w:szCs w:val="24"/>
          <w:lang w:eastAsia="tr-TR"/>
        </w:rPr>
        <w:t xml:space="preserve"> Sözleşmeye, düzenlenecek gezideaslı görülerek yüklenici ve </w:t>
      </w:r>
      <w:r w:rsidRPr="001B5C90">
        <w:rPr>
          <w:rFonts w:ascii="Times New Roman" w:eastAsia="Calibri" w:hAnsi="Times New Roman" w:cs="Times New Roman"/>
          <w:color w:val="FF0000"/>
          <w:sz w:val="24"/>
          <w:szCs w:val="24"/>
        </w:rPr>
        <w:t xml:space="preserve">eğitim kurumu </w:t>
      </w:r>
      <w:r w:rsidRPr="001B5C90">
        <w:rPr>
          <w:rFonts w:ascii="Times New Roman" w:eastAsia="Times New Roman" w:hAnsi="Times New Roman" w:cs="Times New Roman"/>
          <w:color w:val="FF0000"/>
          <w:sz w:val="24"/>
          <w:szCs w:val="24"/>
          <w:lang w:eastAsia="tr-TR"/>
        </w:rPr>
        <w:t>müdürlüğünce onaylanacak aşağıdaki belgelerin birer örneği eklenir:</w:t>
      </w:r>
    </w:p>
    <w:p w:rsidR="001B5C90" w:rsidRPr="001B5C90" w:rsidRDefault="001B5C90" w:rsidP="001B5C90">
      <w:pPr>
        <w:shd w:val="clear" w:color="auto" w:fill="FFFFFF"/>
        <w:spacing w:after="0" w:line="240" w:lineRule="atLeast"/>
        <w:ind w:firstLine="708"/>
        <w:jc w:val="both"/>
        <w:rPr>
          <w:rFonts w:ascii="Times New Roman" w:eastAsia="Times New Roman" w:hAnsi="Times New Roman" w:cs="Times New Roman"/>
          <w:color w:val="FF0000"/>
          <w:sz w:val="24"/>
          <w:szCs w:val="24"/>
          <w:lang w:eastAsia="tr-TR"/>
        </w:rPr>
      </w:pPr>
      <w:r w:rsidRPr="001B5C90">
        <w:rPr>
          <w:rFonts w:ascii="Times New Roman" w:eastAsia="Times New Roman" w:hAnsi="Times New Roman" w:cs="Times New Roman"/>
          <w:color w:val="FF0000"/>
          <w:sz w:val="24"/>
          <w:szCs w:val="24"/>
          <w:lang w:eastAsia="tr-TR"/>
        </w:rPr>
        <w:t>a) Yükleniciye ait “İşletme Belgesi” veya yüklenicinin faal seyahat firması olduğunu gösteren belge.</w:t>
      </w:r>
    </w:p>
    <w:p w:rsidR="001B5C90" w:rsidRPr="001B5C90" w:rsidRDefault="001B5C90" w:rsidP="001B5C90">
      <w:pPr>
        <w:shd w:val="clear" w:color="auto" w:fill="FFFFFF"/>
        <w:spacing w:after="0" w:line="240" w:lineRule="auto"/>
        <w:ind w:right="10" w:firstLine="708"/>
        <w:jc w:val="both"/>
        <w:rPr>
          <w:rFonts w:ascii="Times New Roman" w:eastAsia="Times New Roman" w:hAnsi="Times New Roman" w:cs="Times New Roman"/>
          <w:color w:val="FF0000"/>
          <w:sz w:val="24"/>
          <w:szCs w:val="24"/>
          <w:lang w:eastAsia="tr-TR"/>
        </w:rPr>
      </w:pPr>
      <w:r w:rsidRPr="001B5C90">
        <w:rPr>
          <w:rFonts w:ascii="Times New Roman" w:eastAsia="Times New Roman" w:hAnsi="Times New Roman" w:cs="Times New Roman"/>
          <w:color w:val="FF0000"/>
          <w:sz w:val="24"/>
          <w:szCs w:val="24"/>
          <w:lang w:eastAsia="tr-TR"/>
        </w:rPr>
        <w:t>b) Kültür ve Turizm Bakanlığınca verilen “Seyahat Acentesi İşletme Belgesi”.</w:t>
      </w:r>
    </w:p>
    <w:p w:rsidR="001B5C90" w:rsidRPr="001B5C90" w:rsidRDefault="001B5C90" w:rsidP="001B5C90">
      <w:pPr>
        <w:shd w:val="clear" w:color="auto" w:fill="FFFFFF"/>
        <w:spacing w:after="0" w:line="240" w:lineRule="auto"/>
        <w:ind w:right="10" w:firstLine="708"/>
        <w:jc w:val="both"/>
        <w:rPr>
          <w:rFonts w:ascii="Times New Roman" w:eastAsia="Times New Roman" w:hAnsi="Times New Roman" w:cs="Times New Roman"/>
          <w:color w:val="FF0000"/>
          <w:sz w:val="24"/>
          <w:szCs w:val="24"/>
          <w:lang w:eastAsia="tr-TR"/>
        </w:rPr>
      </w:pPr>
      <w:r w:rsidRPr="001B5C90">
        <w:rPr>
          <w:rFonts w:ascii="Times New Roman" w:eastAsia="Times New Roman" w:hAnsi="Times New Roman" w:cs="Times New Roman"/>
          <w:color w:val="FF0000"/>
          <w:sz w:val="24"/>
          <w:szCs w:val="24"/>
          <w:lang w:eastAsia="tr-TR"/>
        </w:rPr>
        <w:t xml:space="preserve">c) Karayolu Taşıma Yönetmeliğinde belirtilen; otobüs ve otomobille tarifeli ve/veya tarifesiz uluslararası ve yurtiçi yolcu taşımacılığı yapacak gerçek ve tüzel kişilere verilen B2 ya da otobüs ve otomobille tarifeli ve/veya tarifesiz yurtiçi yolcu taşımacılığı yapacak gerçek ve tüzel kişilere verilen uygun D2 yetki belgesi. </w:t>
      </w:r>
    </w:p>
    <w:p w:rsidR="001B5C90" w:rsidRPr="001B5C90" w:rsidRDefault="001B5C90" w:rsidP="001B5C90">
      <w:pPr>
        <w:shd w:val="clear" w:color="auto" w:fill="FFFFFF"/>
        <w:spacing w:after="0" w:line="240" w:lineRule="auto"/>
        <w:ind w:right="10" w:firstLine="708"/>
        <w:jc w:val="both"/>
        <w:rPr>
          <w:rFonts w:ascii="Times New Roman" w:eastAsia="Times New Roman" w:hAnsi="Times New Roman" w:cs="Times New Roman"/>
          <w:color w:val="FF0000"/>
          <w:sz w:val="24"/>
          <w:szCs w:val="24"/>
          <w:lang w:eastAsia="tr-TR"/>
        </w:rPr>
      </w:pPr>
      <w:r w:rsidRPr="001B5C90">
        <w:rPr>
          <w:rFonts w:ascii="Times New Roman" w:eastAsia="Times New Roman" w:hAnsi="Times New Roman" w:cs="Times New Roman"/>
          <w:color w:val="FF0000"/>
          <w:sz w:val="24"/>
          <w:szCs w:val="24"/>
          <w:lang w:eastAsia="tr-TR"/>
        </w:rPr>
        <w:t>ç)</w:t>
      </w:r>
      <w:r w:rsidRPr="001B5C90">
        <w:rPr>
          <w:rFonts w:ascii="Times New Roman" w:eastAsia="Calibri" w:hAnsi="Times New Roman" w:cs="Times New Roman"/>
          <w:color w:val="FF0000"/>
          <w:sz w:val="24"/>
          <w:szCs w:val="24"/>
        </w:rPr>
        <w:t xml:space="preserve"> A</w:t>
      </w:r>
      <w:r w:rsidRPr="001B5C90">
        <w:rPr>
          <w:rFonts w:ascii="Times New Roman" w:eastAsia="Times New Roman" w:hAnsi="Times New Roman" w:cs="Times New Roman"/>
          <w:color w:val="FF0000"/>
          <w:sz w:val="24"/>
          <w:szCs w:val="24"/>
          <w:lang w:eastAsia="tr-TR"/>
        </w:rPr>
        <w:t>raç sürücüsünün/sürücülerinin “Sürücü Belgesi” ile yurtiçi gezilerde “Mesleki Yeterlik Belgesi (SRC1 / SRC2)”, yurt dışı gezilerde ise “Mesleki Yeterlik Belgesi (SRC1)” son beş yıl içinde alınmış ve hâlen geçerli olan “Psiko-teknik Raporu”.</w:t>
      </w:r>
    </w:p>
    <w:p w:rsidR="001B5C90" w:rsidRPr="001B5C90" w:rsidRDefault="001B5C90" w:rsidP="001B5C90">
      <w:pPr>
        <w:shd w:val="clear" w:color="auto" w:fill="FFFFFF"/>
        <w:spacing w:after="0" w:line="240" w:lineRule="auto"/>
        <w:ind w:right="10" w:firstLine="708"/>
        <w:jc w:val="both"/>
        <w:rPr>
          <w:rFonts w:ascii="Times New Roman" w:eastAsia="Times New Roman" w:hAnsi="Times New Roman" w:cs="Times New Roman"/>
          <w:color w:val="FF0000"/>
          <w:sz w:val="24"/>
          <w:szCs w:val="24"/>
          <w:lang w:eastAsia="tr-TR"/>
        </w:rPr>
      </w:pPr>
      <w:r w:rsidRPr="001B5C90">
        <w:rPr>
          <w:rFonts w:ascii="Times New Roman" w:eastAsia="Times New Roman" w:hAnsi="Times New Roman" w:cs="Times New Roman"/>
          <w:color w:val="FF0000"/>
          <w:sz w:val="24"/>
          <w:szCs w:val="24"/>
          <w:lang w:eastAsia="tr-TR"/>
        </w:rPr>
        <w:lastRenderedPageBreak/>
        <w:t xml:space="preserve">d) Araç sürücüsü/sürücülerin, muavin/muavinlerin, rehber kişi ve gezide görev alacak diğer personelin son altı ay içinde alınmış adlî sicil kaydı belgesi ile </w:t>
      </w:r>
      <w:r w:rsidRPr="001B5C90">
        <w:rPr>
          <w:rFonts w:ascii="Times New Roman" w:eastAsia="Calibri" w:hAnsi="Times New Roman" w:cs="Times New Roman"/>
          <w:color w:val="FF0000"/>
          <w:sz w:val="24"/>
          <w:szCs w:val="24"/>
        </w:rPr>
        <w:t>Okul Servis Araçları Yönetmeliğinde belirtilen suçları işlemediklerine ilişkin beyanı (EK-10)</w:t>
      </w:r>
      <w:r w:rsidRPr="001B5C90">
        <w:rPr>
          <w:rFonts w:ascii="Times New Roman" w:eastAsia="Times New Roman" w:hAnsi="Times New Roman" w:cs="Times New Roman"/>
          <w:color w:val="FF0000"/>
          <w:sz w:val="24"/>
          <w:szCs w:val="24"/>
          <w:lang w:eastAsia="tr-TR"/>
        </w:rPr>
        <w:t>.</w:t>
      </w:r>
    </w:p>
    <w:p w:rsidR="001B5C90" w:rsidRPr="001B5C90" w:rsidRDefault="001B5C90" w:rsidP="001B5C90">
      <w:pPr>
        <w:shd w:val="clear" w:color="auto" w:fill="FFFFFF"/>
        <w:spacing w:after="0" w:line="240" w:lineRule="auto"/>
        <w:ind w:right="10" w:firstLine="708"/>
        <w:jc w:val="both"/>
        <w:rPr>
          <w:rFonts w:ascii="Times New Roman" w:eastAsia="Times New Roman" w:hAnsi="Times New Roman" w:cs="Times New Roman"/>
          <w:color w:val="FF0000"/>
          <w:sz w:val="24"/>
          <w:szCs w:val="24"/>
          <w:lang w:eastAsia="tr-TR"/>
        </w:rPr>
      </w:pPr>
      <w:r w:rsidRPr="001B5C90">
        <w:rPr>
          <w:rFonts w:ascii="Times New Roman" w:eastAsia="Times New Roman" w:hAnsi="Times New Roman" w:cs="Times New Roman"/>
          <w:color w:val="FF0000"/>
          <w:sz w:val="24"/>
          <w:szCs w:val="24"/>
          <w:lang w:eastAsia="tr-TR"/>
        </w:rPr>
        <w:t>e) Trafiğe çıkış tarihi itibarıyla 10 yılını tamamlamamış olması kaydıyla “Araç Tescil Belgesi”, Araç Tescil Belgesinde yer alan ilk muayene geçerlilik tarihi geçmiş ise ayrıca “Araç Muayene Raporu” ile “Motorlu Araç Trafik Belgesi”.</w:t>
      </w:r>
    </w:p>
    <w:p w:rsidR="001B5C90" w:rsidRPr="001B5C90" w:rsidRDefault="001B5C90" w:rsidP="001B5C90">
      <w:pPr>
        <w:shd w:val="clear" w:color="auto" w:fill="FFFFFF"/>
        <w:spacing w:after="0"/>
        <w:ind w:firstLine="708"/>
        <w:jc w:val="both"/>
        <w:rPr>
          <w:rFonts w:ascii="Times New Roman" w:eastAsia="Calibri" w:hAnsi="Times New Roman" w:cs="Times New Roman"/>
          <w:strike/>
          <w:color w:val="FF0000"/>
        </w:rPr>
      </w:pPr>
      <w:r w:rsidRPr="001B5C90">
        <w:rPr>
          <w:rFonts w:ascii="Times New Roman" w:eastAsia="Times New Roman" w:hAnsi="Times New Roman" w:cs="Times New Roman"/>
          <w:color w:val="FF0000"/>
          <w:sz w:val="24"/>
          <w:szCs w:val="24"/>
          <w:lang w:eastAsia="tr-TR"/>
        </w:rPr>
        <w:t>f) Araçların “Zorunlu Mali Sorumluluk (Trafik) Sigorta Poliçesi” ve “Karayolu Yolcu Taşımacılığı Zorunlu Koltuk Ferdî Kaza Sigorta Poliçesi”.</w:t>
      </w:r>
    </w:p>
    <w:p w:rsidR="001B5C90" w:rsidRPr="001B5C90" w:rsidRDefault="001B5C90" w:rsidP="001B5C90">
      <w:pPr>
        <w:shd w:val="clear" w:color="auto" w:fill="FFFFFF"/>
        <w:spacing w:after="0"/>
        <w:ind w:firstLine="708"/>
        <w:jc w:val="both"/>
        <w:rPr>
          <w:rFonts w:ascii="Times New Roman" w:eastAsia="Times New Roman" w:hAnsi="Times New Roman" w:cs="Times New Roman"/>
          <w:color w:val="FF0000"/>
          <w:sz w:val="24"/>
          <w:szCs w:val="24"/>
          <w:lang w:eastAsia="tr-TR"/>
        </w:rPr>
      </w:pPr>
      <w:r w:rsidRPr="001B5C90">
        <w:rPr>
          <w:rFonts w:ascii="Times New Roman" w:eastAsia="Calibri" w:hAnsi="Times New Roman" w:cs="Times New Roman"/>
          <w:color w:val="FF0000"/>
        </w:rPr>
        <w:t xml:space="preserve">g) </w:t>
      </w:r>
      <w:r w:rsidRPr="001B5C90">
        <w:rPr>
          <w:rFonts w:ascii="Times New Roman" w:eastAsia="Times New Roman" w:hAnsi="Times New Roman" w:cs="Times New Roman"/>
          <w:color w:val="FF0000"/>
          <w:sz w:val="24"/>
          <w:szCs w:val="24"/>
          <w:lang w:eastAsia="tr-TR"/>
        </w:rPr>
        <w:t xml:space="preserve">Araç, yüklenici tarafından kiralanmış ise “Araç Kiralama Sözleşmesi”nin bir örneği veya e-Devlet üzerinden alınmış çıktısı. </w:t>
      </w:r>
    </w:p>
    <w:p w:rsidR="001B5C90" w:rsidRPr="001B5C90" w:rsidRDefault="001B5C90" w:rsidP="001B5C90">
      <w:pPr>
        <w:shd w:val="clear" w:color="auto" w:fill="FFFFFF"/>
        <w:spacing w:after="0" w:line="240" w:lineRule="atLeast"/>
        <w:ind w:firstLine="708"/>
        <w:jc w:val="both"/>
        <w:rPr>
          <w:rFonts w:ascii="Times New Roman" w:eastAsia="Times New Roman" w:hAnsi="Times New Roman" w:cs="Times New Roman"/>
          <w:color w:val="FF0000"/>
          <w:sz w:val="24"/>
          <w:szCs w:val="24"/>
          <w:lang w:eastAsia="tr-TR"/>
        </w:rPr>
      </w:pPr>
      <w:r w:rsidRPr="001B5C90">
        <w:rPr>
          <w:rFonts w:ascii="Times New Roman" w:eastAsia="Times New Roman" w:hAnsi="Times New Roman" w:cs="Times New Roman"/>
          <w:color w:val="FF0000"/>
          <w:sz w:val="24"/>
          <w:szCs w:val="24"/>
          <w:lang w:eastAsia="tr-TR"/>
        </w:rPr>
        <w:t>ğ) Görevlendirilmesi hâlinde tur rehber/rehberlerine ait “Profesyonel Turist Rehberi Kimlik Kartı”.</w:t>
      </w:r>
    </w:p>
    <w:p w:rsidR="001B5C90" w:rsidRPr="001B5C90" w:rsidRDefault="001B5C90" w:rsidP="001B5C90">
      <w:pPr>
        <w:shd w:val="clear" w:color="auto" w:fill="FFFFFF"/>
        <w:spacing w:after="0" w:line="240" w:lineRule="atLeast"/>
        <w:ind w:firstLine="708"/>
        <w:jc w:val="both"/>
        <w:rPr>
          <w:rFonts w:ascii="Times New Roman" w:eastAsia="Times New Roman" w:hAnsi="Times New Roman" w:cs="Times New Roman"/>
          <w:color w:val="FF0000"/>
          <w:sz w:val="24"/>
          <w:szCs w:val="24"/>
          <w:lang w:eastAsia="tr-TR"/>
        </w:rPr>
      </w:pPr>
      <w:r w:rsidRPr="001B5C90">
        <w:rPr>
          <w:rFonts w:ascii="Times New Roman" w:eastAsia="Times New Roman" w:hAnsi="Times New Roman" w:cs="Times New Roman"/>
          <w:b/>
          <w:color w:val="FF0000"/>
          <w:sz w:val="24"/>
          <w:szCs w:val="24"/>
          <w:lang w:eastAsia="tr-TR"/>
        </w:rPr>
        <w:t xml:space="preserve">11.2. </w:t>
      </w:r>
      <w:r w:rsidRPr="001B5C90">
        <w:rPr>
          <w:rFonts w:ascii="Times New Roman" w:eastAsia="Times New Roman" w:hAnsi="Times New Roman" w:cs="Times New Roman"/>
          <w:color w:val="FF0000"/>
          <w:sz w:val="24"/>
          <w:szCs w:val="24"/>
          <w:lang w:eastAsia="tr-TR"/>
        </w:rPr>
        <w:t>Gezi planı ve geziye katılanların T.C. Kimlik Numaralarının yazıldığı liste.</w:t>
      </w:r>
    </w:p>
    <w:p w:rsidR="001B5C90" w:rsidRPr="001B5C90" w:rsidRDefault="001B5C90" w:rsidP="001B5C90">
      <w:pPr>
        <w:shd w:val="clear" w:color="auto" w:fill="FFFFFF"/>
        <w:spacing w:after="0" w:line="240" w:lineRule="atLeast"/>
        <w:ind w:firstLine="708"/>
        <w:jc w:val="both"/>
        <w:rPr>
          <w:rFonts w:ascii="Times New Roman" w:eastAsia="Times New Roman" w:hAnsi="Times New Roman" w:cs="Times New Roman"/>
          <w:color w:val="FF0000"/>
          <w:sz w:val="24"/>
          <w:szCs w:val="24"/>
          <w:lang w:eastAsia="tr-TR"/>
        </w:rPr>
      </w:pPr>
    </w:p>
    <w:p w:rsidR="001B5C90" w:rsidRPr="001B5C90" w:rsidRDefault="001B5C90" w:rsidP="001B5C90">
      <w:pPr>
        <w:shd w:val="clear" w:color="auto" w:fill="FFFFFF"/>
        <w:spacing w:after="0" w:line="240" w:lineRule="atLeast"/>
        <w:ind w:firstLine="708"/>
        <w:jc w:val="both"/>
        <w:rPr>
          <w:rFonts w:ascii="Times New Roman" w:eastAsia="Times New Roman" w:hAnsi="Times New Roman" w:cs="Times New Roman"/>
          <w:b/>
          <w:color w:val="FF0000"/>
          <w:sz w:val="24"/>
          <w:szCs w:val="24"/>
          <w:lang w:eastAsia="tr-TR"/>
        </w:rPr>
      </w:pPr>
      <w:r w:rsidRPr="001B5C90">
        <w:rPr>
          <w:rFonts w:ascii="Times New Roman" w:eastAsia="Calibri" w:hAnsi="Times New Roman" w:cs="Times New Roman"/>
          <w:b/>
          <w:color w:val="FF0000"/>
          <w:sz w:val="24"/>
          <w:szCs w:val="24"/>
        </w:rPr>
        <w:t>Eğitim kurumu</w:t>
      </w:r>
      <w:r w:rsidRPr="001B5C90">
        <w:rPr>
          <w:rFonts w:ascii="Times New Roman" w:eastAsia="Times New Roman" w:hAnsi="Times New Roman" w:cs="Times New Roman"/>
          <w:b/>
          <w:color w:val="FF0000"/>
          <w:sz w:val="24"/>
          <w:szCs w:val="24"/>
          <w:lang w:eastAsia="tr-TR"/>
        </w:rPr>
        <w:t>servis araçları</w:t>
      </w:r>
    </w:p>
    <w:p w:rsidR="001B5C90" w:rsidRPr="001B5C90" w:rsidRDefault="001B5C90" w:rsidP="001B5C90">
      <w:pPr>
        <w:shd w:val="clear" w:color="auto" w:fill="FFFFFF"/>
        <w:spacing w:after="0" w:line="240" w:lineRule="atLeast"/>
        <w:ind w:firstLine="708"/>
        <w:jc w:val="both"/>
        <w:rPr>
          <w:rFonts w:ascii="Times New Roman" w:eastAsia="Times New Roman" w:hAnsi="Times New Roman" w:cs="Times New Roman"/>
          <w:color w:val="FF0000"/>
          <w:sz w:val="24"/>
          <w:szCs w:val="24"/>
          <w:lang w:eastAsia="ja-JP"/>
        </w:rPr>
      </w:pPr>
      <w:r w:rsidRPr="001B5C90">
        <w:rPr>
          <w:rFonts w:ascii="Times New Roman" w:eastAsia="Times New Roman" w:hAnsi="Times New Roman" w:cs="Times New Roman"/>
          <w:b/>
          <w:color w:val="FF0000"/>
          <w:sz w:val="24"/>
          <w:szCs w:val="24"/>
          <w:lang w:eastAsia="tr-TR"/>
        </w:rPr>
        <w:t>MADDE 12-</w:t>
      </w:r>
      <w:r w:rsidRPr="001B5C90">
        <w:rPr>
          <w:rFonts w:ascii="Times New Roman" w:eastAsia="Times New Roman" w:hAnsi="Times New Roman" w:cs="Times New Roman"/>
          <w:color w:val="FF0000"/>
          <w:sz w:val="24"/>
          <w:szCs w:val="24"/>
          <w:lang w:eastAsia="ja-JP"/>
        </w:rPr>
        <w:t xml:space="preserve">Tahditli plakalı otobüsler okul servis aracı olarak kullanılmaları hâlinde hizmet vermekte olduğu </w:t>
      </w:r>
      <w:r w:rsidRPr="001B5C90">
        <w:rPr>
          <w:rFonts w:ascii="Times New Roman" w:eastAsia="Calibri" w:hAnsi="Times New Roman" w:cs="Times New Roman"/>
          <w:color w:val="FF0000"/>
          <w:sz w:val="24"/>
          <w:szCs w:val="24"/>
        </w:rPr>
        <w:t xml:space="preserve">eğitim kurumunun </w:t>
      </w:r>
      <w:r w:rsidRPr="001B5C90">
        <w:rPr>
          <w:rFonts w:ascii="Times New Roman" w:eastAsia="Times New Roman" w:hAnsi="Times New Roman" w:cs="Times New Roman"/>
          <w:color w:val="FF0000"/>
          <w:sz w:val="24"/>
          <w:szCs w:val="24"/>
          <w:lang w:eastAsia="ja-JP"/>
        </w:rPr>
        <w:t>öğrencilerini, okul idaresince düzenlenen veya iştirak edilen gezi, tören, kutlama ve benzeri amaçla mücavir alanı dâhil belediye sınırları dışına Ulaştırma ve Altyapı Bakanlığının belirlediği usul ve esaslar çerçevesinde götürüp getirebilir.</w:t>
      </w:r>
    </w:p>
    <w:p w:rsidR="001B5C90" w:rsidRPr="001B5C90" w:rsidRDefault="001B5C90" w:rsidP="001B5C90">
      <w:pPr>
        <w:shd w:val="clear" w:color="auto" w:fill="FFFFFF"/>
        <w:spacing w:after="0" w:line="240" w:lineRule="atLeast"/>
        <w:ind w:firstLine="708"/>
        <w:jc w:val="both"/>
        <w:rPr>
          <w:rFonts w:ascii="Times New Roman" w:eastAsia="Times New Roman" w:hAnsi="Times New Roman" w:cs="Times New Roman"/>
          <w:sz w:val="24"/>
          <w:szCs w:val="24"/>
          <w:lang w:eastAsia="tr-TR"/>
        </w:rPr>
      </w:pPr>
    </w:p>
    <w:p w:rsidR="001B5C90" w:rsidRPr="001B5C90" w:rsidRDefault="001B5C90" w:rsidP="001B5C90">
      <w:pPr>
        <w:shd w:val="clear" w:color="auto" w:fill="FFFFFF"/>
        <w:spacing w:after="0" w:line="240" w:lineRule="atLeast"/>
        <w:ind w:firstLine="708"/>
        <w:jc w:val="both"/>
        <w:rPr>
          <w:rFonts w:ascii="Times New Roman" w:eastAsia="Times New Roman" w:hAnsi="Times New Roman" w:cs="Times New Roman"/>
          <w:b/>
          <w:bCs/>
          <w:sz w:val="24"/>
          <w:szCs w:val="24"/>
          <w:lang w:eastAsia="tr-TR"/>
        </w:rPr>
      </w:pPr>
      <w:r w:rsidRPr="001B5C90">
        <w:rPr>
          <w:rFonts w:ascii="Times New Roman" w:eastAsia="Times New Roman" w:hAnsi="Times New Roman" w:cs="Times New Roman"/>
          <w:b/>
          <w:bCs/>
          <w:sz w:val="24"/>
          <w:szCs w:val="24"/>
          <w:lang w:eastAsia="tr-TR"/>
        </w:rPr>
        <w:t xml:space="preserve">Hüküm bulunmayan hâller </w:t>
      </w:r>
    </w:p>
    <w:p w:rsidR="001B5C90" w:rsidRPr="001B5C90" w:rsidRDefault="001B5C90" w:rsidP="001B5C90">
      <w:pPr>
        <w:shd w:val="clear" w:color="auto" w:fill="FFFFFF"/>
        <w:spacing w:after="0" w:line="240" w:lineRule="atLeast"/>
        <w:ind w:firstLine="708"/>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bCs/>
          <w:sz w:val="24"/>
          <w:szCs w:val="24"/>
          <w:lang w:eastAsia="tr-TR"/>
        </w:rPr>
        <w:t>MADDE 13-</w:t>
      </w:r>
      <w:r w:rsidRPr="001B5C90">
        <w:rPr>
          <w:rFonts w:ascii="Times New Roman" w:eastAsia="Times New Roman" w:hAnsi="Times New Roman" w:cs="Times New Roman"/>
          <w:sz w:val="24"/>
          <w:szCs w:val="24"/>
          <w:lang w:eastAsia="tr-TR"/>
        </w:rPr>
        <w:t>Bu sözleşme ve eklerinde hüküm bulunmayan hâllerde ilgili mevzuata ve Bakanlıkça bu konuda yapılan düzenlemelere göre hareket edilir.</w:t>
      </w:r>
    </w:p>
    <w:p w:rsidR="001B5C90" w:rsidRPr="001B5C90" w:rsidRDefault="001B5C90" w:rsidP="001B5C90">
      <w:pPr>
        <w:shd w:val="clear" w:color="auto" w:fill="FFFFFF"/>
        <w:spacing w:after="0" w:line="240" w:lineRule="atLeast"/>
        <w:ind w:firstLine="708"/>
        <w:jc w:val="both"/>
        <w:rPr>
          <w:rFonts w:ascii="Times New Roman" w:eastAsia="Times New Roman" w:hAnsi="Times New Roman" w:cs="Times New Roman"/>
          <w:b/>
          <w:bCs/>
          <w:sz w:val="24"/>
          <w:szCs w:val="24"/>
          <w:lang w:eastAsia="tr-TR"/>
        </w:rPr>
      </w:pPr>
    </w:p>
    <w:p w:rsidR="001B5C90" w:rsidRPr="001B5C90" w:rsidRDefault="001B5C90" w:rsidP="001B5C90">
      <w:pPr>
        <w:shd w:val="clear" w:color="auto" w:fill="FFFFFF"/>
        <w:spacing w:after="0" w:line="240" w:lineRule="atLeast"/>
        <w:ind w:firstLine="708"/>
        <w:jc w:val="both"/>
        <w:rPr>
          <w:rFonts w:ascii="Times New Roman" w:eastAsia="Times New Roman" w:hAnsi="Times New Roman" w:cs="Times New Roman"/>
          <w:b/>
          <w:bCs/>
          <w:sz w:val="24"/>
          <w:szCs w:val="24"/>
          <w:lang w:eastAsia="tr-TR"/>
        </w:rPr>
      </w:pPr>
      <w:r w:rsidRPr="001B5C90">
        <w:rPr>
          <w:rFonts w:ascii="Times New Roman" w:eastAsia="Times New Roman" w:hAnsi="Times New Roman" w:cs="Times New Roman"/>
          <w:b/>
          <w:bCs/>
          <w:sz w:val="24"/>
          <w:szCs w:val="24"/>
          <w:lang w:eastAsia="tr-TR"/>
        </w:rPr>
        <w:t xml:space="preserve">Anlaşmazlıkların çözümü </w:t>
      </w:r>
    </w:p>
    <w:p w:rsidR="001B5C90" w:rsidRPr="001B5C90" w:rsidRDefault="001B5C90" w:rsidP="001B5C90">
      <w:pPr>
        <w:shd w:val="clear" w:color="auto" w:fill="FFFFFF"/>
        <w:spacing w:after="0" w:line="240" w:lineRule="atLeast"/>
        <w:ind w:firstLine="708"/>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bCs/>
          <w:sz w:val="24"/>
          <w:szCs w:val="24"/>
          <w:lang w:eastAsia="tr-TR"/>
        </w:rPr>
        <w:t>MADDE  14-</w:t>
      </w:r>
      <w:r w:rsidRPr="001B5C90">
        <w:rPr>
          <w:rFonts w:ascii="Times New Roman" w:eastAsia="Times New Roman" w:hAnsi="Times New Roman" w:cs="Times New Roman"/>
          <w:sz w:val="24"/>
          <w:szCs w:val="24"/>
          <w:lang w:eastAsia="tr-TR"/>
        </w:rPr>
        <w:t>Bu sözleşme ve eklerinin uygulanmasından doğabilecek her türlü anlaşmazlığın çözümünde, uzlaşılamadığında ………………………mahkemeleri ve icra daireleri yetkilidir.</w:t>
      </w:r>
    </w:p>
    <w:p w:rsidR="001B5C90" w:rsidRPr="001B5C90" w:rsidRDefault="001B5C90" w:rsidP="001B5C90">
      <w:pPr>
        <w:shd w:val="clear" w:color="auto" w:fill="FFFFFF"/>
        <w:spacing w:after="0" w:line="240" w:lineRule="atLeast"/>
        <w:ind w:firstLine="708"/>
        <w:jc w:val="both"/>
        <w:rPr>
          <w:rFonts w:ascii="Times New Roman" w:eastAsia="Times New Roman" w:hAnsi="Times New Roman" w:cs="Times New Roman"/>
          <w:b/>
          <w:sz w:val="24"/>
          <w:szCs w:val="24"/>
          <w:lang w:eastAsia="tr-TR"/>
        </w:rPr>
      </w:pPr>
    </w:p>
    <w:p w:rsidR="001B5C90" w:rsidRPr="001B5C90" w:rsidRDefault="001B5C90" w:rsidP="001B5C90">
      <w:pPr>
        <w:shd w:val="clear" w:color="auto" w:fill="FFFFFF"/>
        <w:spacing w:after="0" w:line="240" w:lineRule="atLeast"/>
        <w:ind w:firstLine="708"/>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sz w:val="24"/>
          <w:szCs w:val="24"/>
          <w:lang w:eastAsia="tr-TR"/>
        </w:rPr>
        <w:t>Özel hüküm</w:t>
      </w:r>
    </w:p>
    <w:p w:rsidR="001B5C90" w:rsidRPr="001B5C90" w:rsidRDefault="001B5C90" w:rsidP="001B5C90">
      <w:pPr>
        <w:shd w:val="clear" w:color="auto" w:fill="FFFFFF"/>
        <w:spacing w:after="0" w:line="240" w:lineRule="atLeast"/>
        <w:ind w:firstLine="708"/>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sz w:val="24"/>
          <w:szCs w:val="24"/>
          <w:lang w:eastAsia="tr-TR"/>
        </w:rPr>
        <w:t xml:space="preserve">MADDE 15- </w:t>
      </w:r>
      <w:r w:rsidRPr="001B5C90">
        <w:rPr>
          <w:rFonts w:ascii="Times New Roman" w:eastAsia="Times New Roman" w:hAnsi="Times New Roman" w:cs="Times New Roman"/>
          <w:sz w:val="24"/>
          <w:szCs w:val="24"/>
          <w:lang w:eastAsia="tr-TR"/>
        </w:rPr>
        <w:t>İşin nevi ve diğer gerekli görülen hususlara burada yer verilir.</w:t>
      </w:r>
    </w:p>
    <w:p w:rsidR="001B5C90" w:rsidRPr="001B5C90" w:rsidRDefault="001B5C90" w:rsidP="001B5C90">
      <w:pPr>
        <w:shd w:val="clear" w:color="auto" w:fill="FFFFFF"/>
        <w:spacing w:after="0" w:line="240" w:lineRule="atLeast"/>
        <w:ind w:firstLine="708"/>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w:t>
      </w:r>
    </w:p>
    <w:p w:rsidR="001B5C90" w:rsidRPr="001B5C90" w:rsidRDefault="001B5C90" w:rsidP="001B5C90">
      <w:pPr>
        <w:shd w:val="clear" w:color="auto" w:fill="FFFFFF"/>
        <w:spacing w:after="0" w:line="240" w:lineRule="atLeast"/>
        <w:ind w:firstLine="708"/>
        <w:jc w:val="both"/>
        <w:rPr>
          <w:rFonts w:ascii="Times New Roman" w:eastAsia="Times New Roman" w:hAnsi="Times New Roman" w:cs="Times New Roman"/>
          <w:b/>
          <w:bCs/>
          <w:sz w:val="24"/>
          <w:szCs w:val="24"/>
          <w:lang w:eastAsia="tr-TR"/>
        </w:rPr>
      </w:pPr>
    </w:p>
    <w:p w:rsidR="001B5C90" w:rsidRPr="001B5C90" w:rsidRDefault="001B5C90" w:rsidP="001B5C90">
      <w:pPr>
        <w:shd w:val="clear" w:color="auto" w:fill="FFFFFF"/>
        <w:spacing w:after="0" w:line="240" w:lineRule="atLeast"/>
        <w:ind w:firstLine="708"/>
        <w:jc w:val="both"/>
        <w:rPr>
          <w:rFonts w:ascii="Times New Roman" w:eastAsia="Times New Roman" w:hAnsi="Times New Roman" w:cs="Times New Roman"/>
          <w:b/>
          <w:bCs/>
          <w:sz w:val="24"/>
          <w:szCs w:val="24"/>
          <w:lang w:eastAsia="tr-TR"/>
        </w:rPr>
      </w:pPr>
      <w:r w:rsidRPr="001B5C90">
        <w:rPr>
          <w:rFonts w:ascii="Times New Roman" w:eastAsia="Times New Roman" w:hAnsi="Times New Roman" w:cs="Times New Roman"/>
          <w:b/>
          <w:bCs/>
          <w:sz w:val="24"/>
          <w:szCs w:val="24"/>
          <w:lang w:eastAsia="tr-TR"/>
        </w:rPr>
        <w:t xml:space="preserve">Yürürlük </w:t>
      </w:r>
    </w:p>
    <w:p w:rsidR="001B5C90" w:rsidRPr="001B5C90" w:rsidRDefault="001B5C90" w:rsidP="001B5C90">
      <w:pPr>
        <w:shd w:val="clear" w:color="auto" w:fill="FFFFFF"/>
        <w:spacing w:after="0" w:line="240" w:lineRule="atLeast"/>
        <w:ind w:firstLine="708"/>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bCs/>
          <w:sz w:val="24"/>
          <w:szCs w:val="24"/>
          <w:lang w:eastAsia="tr-TR"/>
        </w:rPr>
        <w:t>MADDE 16-</w:t>
      </w:r>
      <w:r w:rsidRPr="001B5C90">
        <w:rPr>
          <w:rFonts w:ascii="Times New Roman" w:eastAsia="Times New Roman" w:hAnsi="Times New Roman" w:cs="Times New Roman"/>
          <w:sz w:val="24"/>
          <w:szCs w:val="24"/>
          <w:lang w:eastAsia="tr-TR"/>
        </w:rPr>
        <w:t xml:space="preserve">Bu sözleşme, taraflarca imzalandığı tarihte yürürlüğe girer. Bu sözleşme, ………………. (……………) maddeden ibaret olup </w:t>
      </w:r>
      <w:r w:rsidRPr="001B5C90">
        <w:rPr>
          <w:rFonts w:ascii="Times New Roman" w:eastAsia="Calibri" w:hAnsi="Times New Roman" w:cs="Times New Roman"/>
          <w:sz w:val="24"/>
          <w:szCs w:val="24"/>
        </w:rPr>
        <w:t xml:space="preserve">eğitim kurumu </w:t>
      </w:r>
      <w:r w:rsidRPr="001B5C90">
        <w:rPr>
          <w:rFonts w:ascii="Times New Roman" w:eastAsia="Times New Roman" w:hAnsi="Times New Roman" w:cs="Times New Roman"/>
          <w:sz w:val="24"/>
          <w:szCs w:val="24"/>
          <w:lang w:eastAsia="tr-TR"/>
        </w:rPr>
        <w:t>ve yüklenici tarafından ekleriyle birlikte tam olarak okunup anlaşıldıktan sonra ……/……/ 20…  tarihinde birlikte imzalanmıştır.</w:t>
      </w:r>
    </w:p>
    <w:p w:rsidR="001B5C90" w:rsidRPr="001B5C90" w:rsidRDefault="001B5C90" w:rsidP="001B5C90">
      <w:pPr>
        <w:shd w:val="clear" w:color="auto" w:fill="FFFFFF"/>
        <w:spacing w:after="0" w:line="240" w:lineRule="atLeast"/>
        <w:jc w:val="both"/>
        <w:rPr>
          <w:rFonts w:ascii="Times New Roman" w:eastAsia="Times New Roman" w:hAnsi="Times New Roman" w:cs="Times New Roman"/>
          <w:sz w:val="24"/>
          <w:szCs w:val="24"/>
          <w:lang w:eastAsia="tr-TR"/>
        </w:rPr>
      </w:pPr>
    </w:p>
    <w:p w:rsidR="001B5C90" w:rsidRPr="001B5C90" w:rsidRDefault="001B5C90" w:rsidP="001B5C90">
      <w:pPr>
        <w:shd w:val="clear" w:color="auto" w:fill="FFFFFF"/>
        <w:spacing w:after="0" w:line="240" w:lineRule="atLeast"/>
        <w:jc w:val="both"/>
        <w:rPr>
          <w:rFonts w:ascii="Times New Roman" w:eastAsia="Times New Roman" w:hAnsi="Times New Roman" w:cs="Times New Roman"/>
          <w:sz w:val="24"/>
          <w:szCs w:val="24"/>
          <w:lang w:eastAsia="tr-TR"/>
        </w:rPr>
      </w:pPr>
    </w:p>
    <w:p w:rsidR="001B5C90" w:rsidRPr="001B5C90" w:rsidRDefault="001B5C90" w:rsidP="001B5C90">
      <w:pPr>
        <w:shd w:val="clear" w:color="auto" w:fill="FFFFFF"/>
        <w:spacing w:after="0" w:line="240" w:lineRule="atLeast"/>
        <w:jc w:val="both"/>
        <w:rPr>
          <w:rFonts w:ascii="Times New Roman" w:eastAsia="Times New Roman" w:hAnsi="Times New Roman" w:cs="Times New Roman"/>
          <w:sz w:val="24"/>
          <w:szCs w:val="24"/>
          <w:lang w:eastAsia="tr-TR"/>
        </w:rPr>
      </w:pPr>
    </w:p>
    <w:p w:rsidR="001B5C90" w:rsidRPr="001B5C90" w:rsidRDefault="001B5C90" w:rsidP="001B5C90">
      <w:pPr>
        <w:shd w:val="clear" w:color="auto" w:fill="FFFFFF"/>
        <w:spacing w:after="0" w:line="240" w:lineRule="atLeast"/>
        <w:jc w:val="both"/>
        <w:rPr>
          <w:rFonts w:ascii="Times New Roman" w:eastAsia="Times New Roman" w:hAnsi="Times New Roman" w:cs="Times New Roman"/>
          <w:sz w:val="24"/>
          <w:szCs w:val="24"/>
          <w:lang w:eastAsia="tr-TR"/>
        </w:rPr>
      </w:pPr>
    </w:p>
    <w:tbl>
      <w:tblPr>
        <w:tblW w:w="0" w:type="auto"/>
        <w:tblInd w:w="250" w:type="dxa"/>
        <w:tblLayout w:type="fixed"/>
        <w:tblLook w:val="04A0"/>
      </w:tblPr>
      <w:tblGrid>
        <w:gridCol w:w="4253"/>
        <w:gridCol w:w="4110"/>
      </w:tblGrid>
      <w:tr w:rsidR="001B5C90" w:rsidRPr="001B5C90" w:rsidTr="001B5C90">
        <w:tc>
          <w:tcPr>
            <w:tcW w:w="4253" w:type="dxa"/>
            <w:shd w:val="clear" w:color="auto" w:fill="auto"/>
          </w:tcPr>
          <w:p w:rsidR="001B5C90" w:rsidRPr="001B5C90" w:rsidRDefault="001B5C90" w:rsidP="001B5C90">
            <w:pPr>
              <w:shd w:val="clear" w:color="auto" w:fill="FFFFFF"/>
              <w:spacing w:after="0" w:line="240" w:lineRule="atLeast"/>
              <w:jc w:val="center"/>
              <w:rPr>
                <w:rFonts w:ascii="Times New Roman" w:eastAsia="Times New Roman" w:hAnsi="Times New Roman" w:cs="Times New Roman"/>
                <w:b/>
                <w:bCs/>
                <w:sz w:val="24"/>
                <w:szCs w:val="24"/>
                <w:lang w:eastAsia="tr-TR"/>
              </w:rPr>
            </w:pPr>
            <w:r w:rsidRPr="001B5C90">
              <w:rPr>
                <w:rFonts w:ascii="Times New Roman" w:eastAsia="Calibri" w:hAnsi="Times New Roman" w:cs="Times New Roman"/>
                <w:b/>
                <w:sz w:val="24"/>
                <w:szCs w:val="24"/>
              </w:rPr>
              <w:t xml:space="preserve">EĞİTİM KURUMU </w:t>
            </w:r>
            <w:r w:rsidRPr="001B5C90">
              <w:rPr>
                <w:rFonts w:ascii="Times New Roman" w:eastAsia="Times New Roman" w:hAnsi="Times New Roman" w:cs="Times New Roman"/>
                <w:b/>
                <w:bCs/>
                <w:sz w:val="24"/>
                <w:szCs w:val="24"/>
                <w:lang w:eastAsia="tr-TR"/>
              </w:rPr>
              <w:t>YÖNETİMİ</w:t>
            </w:r>
          </w:p>
        </w:tc>
        <w:tc>
          <w:tcPr>
            <w:tcW w:w="4110" w:type="dxa"/>
            <w:shd w:val="clear" w:color="auto" w:fill="auto"/>
          </w:tcPr>
          <w:p w:rsidR="001B5C90" w:rsidRPr="001B5C90" w:rsidRDefault="001B5C90" w:rsidP="001B5C90">
            <w:pPr>
              <w:shd w:val="clear" w:color="auto" w:fill="FFFFFF"/>
              <w:spacing w:after="0" w:line="240" w:lineRule="atLeast"/>
              <w:jc w:val="center"/>
              <w:rPr>
                <w:rFonts w:ascii="Times New Roman" w:eastAsia="Times New Roman" w:hAnsi="Times New Roman" w:cs="Times New Roman"/>
                <w:b/>
                <w:bCs/>
                <w:sz w:val="24"/>
                <w:szCs w:val="24"/>
                <w:lang w:eastAsia="tr-TR"/>
              </w:rPr>
            </w:pPr>
            <w:r w:rsidRPr="001B5C90">
              <w:rPr>
                <w:rFonts w:ascii="Times New Roman" w:eastAsia="Times New Roman" w:hAnsi="Times New Roman" w:cs="Times New Roman"/>
                <w:b/>
                <w:bCs/>
                <w:sz w:val="24"/>
                <w:szCs w:val="24"/>
                <w:lang w:eastAsia="tr-TR"/>
              </w:rPr>
              <w:t xml:space="preserve">                                     YÜKLENİCİ</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b/>
                <w:bCs/>
                <w:sz w:val="24"/>
                <w:szCs w:val="24"/>
                <w:lang w:eastAsia="tr-TR"/>
              </w:rPr>
            </w:pP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b/>
                <w:bCs/>
                <w:sz w:val="24"/>
                <w:szCs w:val="24"/>
                <w:lang w:eastAsia="tr-TR"/>
              </w:rPr>
            </w:pPr>
          </w:p>
          <w:p w:rsidR="001B5C90" w:rsidRPr="001B5C90" w:rsidRDefault="001B5C90" w:rsidP="001B5C90">
            <w:pPr>
              <w:shd w:val="clear" w:color="auto" w:fill="FFFFFF"/>
              <w:spacing w:after="0" w:line="240" w:lineRule="atLeast"/>
              <w:jc w:val="both"/>
              <w:rPr>
                <w:rFonts w:ascii="Times New Roman" w:eastAsia="Times New Roman" w:hAnsi="Times New Roman" w:cs="Times New Roman"/>
                <w:b/>
                <w:bCs/>
                <w:sz w:val="24"/>
                <w:szCs w:val="24"/>
                <w:lang w:eastAsia="tr-TR"/>
              </w:rPr>
            </w:pPr>
          </w:p>
        </w:tc>
      </w:tr>
    </w:tbl>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DB603C" w:rsidRDefault="00DB603C" w:rsidP="00924EE9">
      <w:pPr>
        <w:spacing w:after="0" w:line="240" w:lineRule="auto"/>
        <w:rPr>
          <w:rFonts w:ascii="Times New Roman" w:eastAsia="Times New Roman" w:hAnsi="Times New Roman" w:cs="Times New Roman"/>
          <w:b/>
          <w:bCs/>
          <w:sz w:val="24"/>
          <w:szCs w:val="24"/>
          <w:lang w:eastAsia="tr-TR"/>
        </w:rPr>
      </w:pPr>
    </w:p>
    <w:p w:rsidR="00DB603C" w:rsidRDefault="00DB603C" w:rsidP="00924EE9">
      <w:pPr>
        <w:spacing w:after="0" w:line="240" w:lineRule="auto"/>
        <w:rPr>
          <w:rFonts w:ascii="Times New Roman" w:eastAsia="Times New Roman" w:hAnsi="Times New Roman" w:cs="Times New Roman"/>
          <w:b/>
          <w:bCs/>
          <w:sz w:val="24"/>
          <w:szCs w:val="24"/>
          <w:lang w:eastAsia="tr-TR"/>
        </w:rPr>
      </w:pPr>
    </w:p>
    <w:p w:rsidR="00DB603C" w:rsidRDefault="00DB603C"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Pr="001B5C90" w:rsidRDefault="001B5C90" w:rsidP="001B5C90">
      <w:pPr>
        <w:spacing w:after="0" w:line="240" w:lineRule="auto"/>
        <w:jc w:val="right"/>
        <w:rPr>
          <w:rFonts w:ascii="Times New Roman" w:eastAsia="Times New Roman" w:hAnsi="Times New Roman" w:cs="Times New Roman"/>
          <w:b/>
          <w:bCs/>
          <w:sz w:val="24"/>
          <w:szCs w:val="24"/>
          <w:lang w:eastAsia="tr-TR"/>
        </w:rPr>
      </w:pPr>
      <w:r w:rsidRPr="001B5C90">
        <w:rPr>
          <w:rFonts w:ascii="Times New Roman" w:eastAsia="Times New Roman" w:hAnsi="Times New Roman" w:cs="Times New Roman"/>
          <w:b/>
          <w:bCs/>
          <w:sz w:val="24"/>
          <w:szCs w:val="24"/>
          <w:lang w:eastAsia="tr-TR"/>
        </w:rPr>
        <w:lastRenderedPageBreak/>
        <w:t>EK-7/a</w:t>
      </w:r>
    </w:p>
    <w:p w:rsidR="001B5C90" w:rsidRPr="001B5C90" w:rsidRDefault="001B5C90" w:rsidP="001B5C90">
      <w:pPr>
        <w:spacing w:after="0" w:line="240" w:lineRule="auto"/>
        <w:jc w:val="right"/>
        <w:rPr>
          <w:rFonts w:ascii="Times New Roman" w:eastAsia="Times New Roman" w:hAnsi="Times New Roman" w:cs="Times New Roman"/>
          <w:b/>
          <w:bCs/>
          <w:sz w:val="24"/>
          <w:szCs w:val="24"/>
          <w:lang w:eastAsia="tr-TR"/>
        </w:rPr>
      </w:pPr>
    </w:p>
    <w:p w:rsidR="001B5C90" w:rsidRPr="001B5C90" w:rsidRDefault="001B5C90" w:rsidP="001B5C90">
      <w:pPr>
        <w:shd w:val="clear" w:color="auto" w:fill="FFFFFF"/>
        <w:spacing w:after="0" w:line="240" w:lineRule="atLeast"/>
        <w:ind w:right="72"/>
        <w:jc w:val="center"/>
        <w:rPr>
          <w:rFonts w:ascii="Times New Roman" w:eastAsia="Times New Roman" w:hAnsi="Times New Roman" w:cs="Times New Roman"/>
          <w:b/>
          <w:bCs/>
          <w:sz w:val="24"/>
          <w:szCs w:val="24"/>
          <w:lang w:eastAsia="tr-TR"/>
        </w:rPr>
      </w:pPr>
      <w:r w:rsidRPr="001B5C90">
        <w:rPr>
          <w:rFonts w:ascii="Times New Roman" w:eastAsia="Times New Roman" w:hAnsi="Times New Roman" w:cs="Times New Roman"/>
          <w:b/>
          <w:bCs/>
          <w:sz w:val="24"/>
          <w:szCs w:val="24"/>
          <w:lang w:eastAsia="tr-TR"/>
        </w:rPr>
        <w:t>………………………………………………..……..…………..MÜDÜRLÜĞÜ</w:t>
      </w:r>
    </w:p>
    <w:p w:rsidR="001B5C90" w:rsidRPr="001B5C90" w:rsidRDefault="001B5C90" w:rsidP="001B5C90">
      <w:pPr>
        <w:shd w:val="clear" w:color="auto" w:fill="FFFFFF"/>
        <w:spacing w:after="0" w:line="240" w:lineRule="atLeast"/>
        <w:ind w:right="72"/>
        <w:jc w:val="center"/>
        <w:rPr>
          <w:rFonts w:ascii="Times New Roman" w:eastAsia="Times New Roman" w:hAnsi="Times New Roman" w:cs="Times New Roman"/>
          <w:b/>
          <w:bCs/>
          <w:sz w:val="24"/>
          <w:szCs w:val="24"/>
          <w:lang w:eastAsia="tr-TR"/>
        </w:rPr>
      </w:pPr>
    </w:p>
    <w:p w:rsidR="001B5C90" w:rsidRPr="001B5C90" w:rsidRDefault="001B5C90" w:rsidP="001B5C90">
      <w:pPr>
        <w:shd w:val="clear" w:color="auto" w:fill="FFFFFF"/>
        <w:spacing w:after="0" w:line="240" w:lineRule="atLeast"/>
        <w:ind w:right="72"/>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bCs/>
          <w:sz w:val="24"/>
          <w:szCs w:val="24"/>
          <w:lang w:eastAsia="tr-TR"/>
        </w:rPr>
        <w:t>EĞİTİM KURUMU SOSYAL ETKİNLİKLER YILLIK ÇALIŞMA PLANI</w:t>
      </w:r>
    </w:p>
    <w:p w:rsidR="001B5C90" w:rsidRPr="001B5C90" w:rsidRDefault="001B5C90" w:rsidP="001B5C90">
      <w:pPr>
        <w:shd w:val="clear" w:color="auto" w:fill="FFFFFF"/>
        <w:spacing w:after="0" w:line="240" w:lineRule="atLeast"/>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bCs/>
          <w:sz w:val="24"/>
          <w:szCs w:val="24"/>
          <w:lang w:eastAsia="tr-TR"/>
        </w:rPr>
        <w:t> </w:t>
      </w:r>
    </w:p>
    <w:p w:rsidR="001B5C90" w:rsidRPr="001B5C90" w:rsidRDefault="001B5C90" w:rsidP="001B5C90">
      <w:pPr>
        <w:shd w:val="clear" w:color="auto" w:fill="FFFFFF"/>
        <w:spacing w:after="0" w:line="240" w:lineRule="atLeast"/>
        <w:jc w:val="right"/>
        <w:rPr>
          <w:rFonts w:ascii="Times New Roman" w:eastAsia="Times New Roman" w:hAnsi="Times New Roman" w:cs="Times New Roman"/>
          <w:b/>
          <w:sz w:val="24"/>
          <w:szCs w:val="24"/>
          <w:lang w:eastAsia="tr-TR"/>
        </w:rPr>
      </w:pPr>
      <w:r w:rsidRPr="001B5C90">
        <w:rPr>
          <w:rFonts w:ascii="Times New Roman" w:eastAsia="Times New Roman" w:hAnsi="Times New Roman" w:cs="Times New Roman"/>
          <w:sz w:val="24"/>
          <w:szCs w:val="24"/>
          <w:lang w:eastAsia="tr-TR"/>
        </w:rPr>
        <w:tab/>
      </w:r>
      <w:r w:rsidRPr="001B5C90">
        <w:rPr>
          <w:rFonts w:ascii="Times New Roman" w:eastAsia="Times New Roman" w:hAnsi="Times New Roman" w:cs="Times New Roman"/>
          <w:sz w:val="24"/>
          <w:szCs w:val="24"/>
          <w:lang w:eastAsia="tr-TR"/>
        </w:rPr>
        <w:tab/>
      </w:r>
      <w:r w:rsidRPr="001B5C90">
        <w:rPr>
          <w:rFonts w:ascii="Times New Roman" w:eastAsia="Times New Roman" w:hAnsi="Times New Roman" w:cs="Times New Roman"/>
          <w:sz w:val="24"/>
          <w:szCs w:val="24"/>
          <w:lang w:eastAsia="tr-TR"/>
        </w:rPr>
        <w:tab/>
      </w:r>
      <w:r w:rsidRPr="001B5C90">
        <w:rPr>
          <w:rFonts w:ascii="Times New Roman" w:eastAsia="Times New Roman" w:hAnsi="Times New Roman" w:cs="Times New Roman"/>
          <w:sz w:val="24"/>
          <w:szCs w:val="24"/>
          <w:lang w:eastAsia="tr-TR"/>
        </w:rPr>
        <w:tab/>
      </w:r>
      <w:r w:rsidRPr="001B5C90">
        <w:rPr>
          <w:rFonts w:ascii="Times New Roman" w:eastAsia="Times New Roman" w:hAnsi="Times New Roman" w:cs="Times New Roman"/>
          <w:b/>
          <w:sz w:val="24"/>
          <w:szCs w:val="24"/>
          <w:lang w:eastAsia="tr-TR"/>
        </w:rPr>
        <w:t xml:space="preserve">Öğretim Yılı : </w:t>
      </w:r>
      <w:r w:rsidRPr="001B5C90">
        <w:rPr>
          <w:rFonts w:ascii="Times New Roman" w:eastAsia="Times New Roman" w:hAnsi="Times New Roman" w:cs="Times New Roman"/>
          <w:sz w:val="24"/>
          <w:szCs w:val="24"/>
          <w:lang w:eastAsia="tr-TR"/>
        </w:rPr>
        <w:t>20...../20......</w:t>
      </w:r>
    </w:p>
    <w:p w:rsidR="001B5C90" w:rsidRPr="001B5C90" w:rsidRDefault="001B5C90" w:rsidP="001B5C90">
      <w:pPr>
        <w:shd w:val="clear" w:color="auto" w:fill="FFFFFF"/>
        <w:spacing w:after="0" w:line="240" w:lineRule="atLeast"/>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tbl>
      <w:tblPr>
        <w:tblW w:w="0" w:type="auto"/>
        <w:jc w:val="center"/>
        <w:tblCellMar>
          <w:left w:w="0" w:type="dxa"/>
          <w:right w:w="0" w:type="dxa"/>
        </w:tblCellMar>
        <w:tblLook w:val="04A0"/>
      </w:tblPr>
      <w:tblGrid>
        <w:gridCol w:w="916"/>
        <w:gridCol w:w="142"/>
        <w:gridCol w:w="305"/>
        <w:gridCol w:w="220"/>
        <w:gridCol w:w="161"/>
        <w:gridCol w:w="425"/>
        <w:gridCol w:w="3401"/>
        <w:gridCol w:w="2155"/>
        <w:gridCol w:w="2015"/>
      </w:tblGrid>
      <w:tr w:rsidR="001B5C90" w:rsidRPr="001B5C90" w:rsidTr="001B5C90">
        <w:trPr>
          <w:cantSplit/>
          <w:trHeight w:val="738"/>
          <w:jc w:val="center"/>
        </w:trPr>
        <w:tc>
          <w:tcPr>
            <w:tcW w:w="2169" w:type="dxa"/>
            <w:gridSpan w:val="6"/>
            <w:tcBorders>
              <w:top w:val="single" w:sz="8" w:space="0" w:color="auto"/>
              <w:left w:val="single" w:sz="8" w:space="0" w:color="auto"/>
              <w:right w:val="single" w:sz="4" w:space="0" w:color="auto"/>
            </w:tcBorders>
            <w:tcMar>
              <w:top w:w="0" w:type="dxa"/>
              <w:left w:w="70" w:type="dxa"/>
              <w:bottom w:w="0" w:type="dxa"/>
              <w:right w:w="70" w:type="dxa"/>
            </w:tcMar>
          </w:tcPr>
          <w:p w:rsidR="001B5C90" w:rsidRPr="001B5C90" w:rsidRDefault="001B5C90" w:rsidP="001B5C90">
            <w:pPr>
              <w:shd w:val="clear" w:color="auto" w:fill="FFFFFF"/>
              <w:spacing w:after="0" w:line="240" w:lineRule="atLeast"/>
              <w:jc w:val="center"/>
              <w:rPr>
                <w:rFonts w:ascii="Times New Roman" w:eastAsia="Times New Roman" w:hAnsi="Times New Roman" w:cs="Times New Roman"/>
                <w:b/>
                <w:sz w:val="24"/>
                <w:szCs w:val="24"/>
                <w:lang w:eastAsia="tr-TR"/>
              </w:rPr>
            </w:pPr>
            <w:r w:rsidRPr="001B5C90">
              <w:rPr>
                <w:rFonts w:ascii="Times New Roman" w:eastAsia="Times New Roman" w:hAnsi="Times New Roman" w:cs="Times New Roman"/>
                <w:b/>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b/>
                <w:sz w:val="24"/>
                <w:szCs w:val="24"/>
                <w:lang w:eastAsia="tr-TR"/>
              </w:rPr>
            </w:pPr>
            <w:r w:rsidRPr="001B5C90">
              <w:rPr>
                <w:rFonts w:ascii="Times New Roman" w:eastAsia="Times New Roman" w:hAnsi="Times New Roman" w:cs="Times New Roman"/>
                <w:b/>
                <w:sz w:val="24"/>
                <w:szCs w:val="24"/>
                <w:lang w:eastAsia="tr-TR"/>
              </w:rPr>
              <w:t>TARİH</w:t>
            </w:r>
          </w:p>
        </w:tc>
        <w:tc>
          <w:tcPr>
            <w:tcW w:w="3401" w:type="dxa"/>
            <w:tcBorders>
              <w:top w:val="single" w:sz="8" w:space="0" w:color="auto"/>
              <w:left w:val="single" w:sz="4" w:space="0" w:color="auto"/>
              <w:right w:val="single" w:sz="8" w:space="0" w:color="auto"/>
            </w:tcBorders>
          </w:tcPr>
          <w:p w:rsidR="001B5C90" w:rsidRPr="001B5C90" w:rsidRDefault="001B5C90" w:rsidP="001B5C90">
            <w:pPr>
              <w:shd w:val="clear" w:color="auto" w:fill="FFFFFF"/>
              <w:spacing w:after="0" w:line="240" w:lineRule="atLeast"/>
              <w:jc w:val="center"/>
              <w:rPr>
                <w:rFonts w:ascii="Times New Roman" w:eastAsia="Times New Roman" w:hAnsi="Times New Roman" w:cs="Times New Roman"/>
                <w:b/>
                <w:sz w:val="24"/>
                <w:szCs w:val="24"/>
                <w:lang w:eastAsia="tr-TR"/>
              </w:rPr>
            </w:pPr>
            <w:r w:rsidRPr="001B5C90">
              <w:rPr>
                <w:rFonts w:ascii="Times New Roman" w:eastAsia="Times New Roman" w:hAnsi="Times New Roman" w:cs="Times New Roman"/>
                <w:b/>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b/>
                <w:sz w:val="24"/>
                <w:szCs w:val="24"/>
                <w:lang w:eastAsia="tr-TR"/>
              </w:rPr>
            </w:pPr>
            <w:r w:rsidRPr="001B5C90">
              <w:rPr>
                <w:rFonts w:ascii="Times New Roman" w:eastAsia="Times New Roman" w:hAnsi="Times New Roman" w:cs="Times New Roman"/>
                <w:b/>
                <w:sz w:val="24"/>
                <w:szCs w:val="24"/>
                <w:lang w:eastAsia="tr-TR"/>
              </w:rPr>
              <w:t>AMAÇ</w:t>
            </w:r>
          </w:p>
        </w:tc>
        <w:tc>
          <w:tcPr>
            <w:tcW w:w="4170" w:type="dxa"/>
            <w:gridSpan w:val="2"/>
            <w:tcBorders>
              <w:top w:val="single" w:sz="8" w:space="0" w:color="auto"/>
              <w:left w:val="nil"/>
              <w:right w:val="single" w:sz="8" w:space="0" w:color="auto"/>
            </w:tcBorders>
            <w:tcMar>
              <w:top w:w="0" w:type="dxa"/>
              <w:left w:w="70" w:type="dxa"/>
              <w:bottom w:w="0" w:type="dxa"/>
              <w:right w:w="70" w:type="dxa"/>
            </w:tcMar>
          </w:tcPr>
          <w:p w:rsidR="001B5C90" w:rsidRPr="001B5C90" w:rsidRDefault="001B5C90" w:rsidP="001B5C90">
            <w:pPr>
              <w:shd w:val="clear" w:color="auto" w:fill="FFFFFF"/>
              <w:spacing w:after="0" w:line="240" w:lineRule="atLeast"/>
              <w:jc w:val="center"/>
              <w:rPr>
                <w:rFonts w:ascii="Times New Roman" w:eastAsia="Times New Roman" w:hAnsi="Times New Roman" w:cs="Times New Roman"/>
                <w:b/>
                <w:sz w:val="24"/>
                <w:szCs w:val="24"/>
                <w:lang w:eastAsia="tr-TR"/>
              </w:rPr>
            </w:pP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b/>
                <w:sz w:val="24"/>
                <w:szCs w:val="24"/>
                <w:lang w:eastAsia="tr-TR"/>
              </w:rPr>
            </w:pPr>
            <w:r w:rsidRPr="001B5C90">
              <w:rPr>
                <w:rFonts w:ascii="Times New Roman" w:eastAsia="Times New Roman" w:hAnsi="Times New Roman" w:cs="Times New Roman"/>
                <w:b/>
                <w:sz w:val="24"/>
                <w:szCs w:val="24"/>
                <w:lang w:eastAsia="tr-TR"/>
              </w:rPr>
              <w:t>YAPILACAK ETKİNLİKLER</w:t>
            </w:r>
          </w:p>
        </w:tc>
      </w:tr>
      <w:tr w:rsidR="001B5C90" w:rsidRPr="001B5C90" w:rsidTr="001B5C90">
        <w:trPr>
          <w:cantSplit/>
          <w:trHeight w:val="4332"/>
          <w:jc w:val="center"/>
        </w:trPr>
        <w:tc>
          <w:tcPr>
            <w:tcW w:w="2169" w:type="dxa"/>
            <w:gridSpan w:val="6"/>
            <w:tcBorders>
              <w:top w:val="nil"/>
              <w:left w:val="single" w:sz="8" w:space="0" w:color="auto"/>
              <w:bottom w:val="single" w:sz="8" w:space="0" w:color="auto"/>
              <w:right w:val="single" w:sz="8" w:space="0" w:color="auto"/>
            </w:tcBorders>
          </w:tcPr>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tc>
        <w:tc>
          <w:tcPr>
            <w:tcW w:w="3401" w:type="dxa"/>
            <w:tcBorders>
              <w:top w:val="nil"/>
              <w:left w:val="nil"/>
              <w:bottom w:val="single" w:sz="8" w:space="0" w:color="auto"/>
              <w:right w:val="single" w:sz="8" w:space="0" w:color="auto"/>
            </w:tcBorders>
            <w:tcMar>
              <w:top w:w="0" w:type="dxa"/>
              <w:left w:w="70" w:type="dxa"/>
              <w:bottom w:w="0" w:type="dxa"/>
              <w:right w:w="70" w:type="dxa"/>
            </w:tcMar>
          </w:tcPr>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tc>
        <w:tc>
          <w:tcPr>
            <w:tcW w:w="4170" w:type="dxa"/>
            <w:gridSpan w:val="2"/>
            <w:tcBorders>
              <w:top w:val="nil"/>
              <w:left w:val="nil"/>
              <w:bottom w:val="single" w:sz="8" w:space="0" w:color="auto"/>
              <w:right w:val="single" w:sz="8" w:space="0" w:color="auto"/>
            </w:tcBorders>
            <w:tcMar>
              <w:top w:w="0" w:type="dxa"/>
              <w:left w:w="70" w:type="dxa"/>
              <w:bottom w:w="0" w:type="dxa"/>
              <w:right w:w="70" w:type="dxa"/>
            </w:tcMar>
          </w:tcPr>
          <w:p w:rsidR="001B5C90" w:rsidRPr="001B5C90" w:rsidRDefault="001B5C90" w:rsidP="001B5C90">
            <w:pPr>
              <w:shd w:val="clear" w:color="auto" w:fill="FFFFFF"/>
              <w:spacing w:after="0" w:line="240" w:lineRule="atLeast"/>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p>
          <w:p w:rsidR="001B5C90" w:rsidRPr="001B5C90" w:rsidRDefault="001B5C90" w:rsidP="001B5C90">
            <w:pPr>
              <w:shd w:val="clear" w:color="auto" w:fill="FFFFFF"/>
              <w:spacing w:after="0" w:line="240" w:lineRule="atLeast"/>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tc>
      </w:tr>
      <w:tr w:rsidR="001B5C90" w:rsidRPr="001B5C90" w:rsidTr="001B5C90">
        <w:trPr>
          <w:trHeight w:val="175"/>
          <w:jc w:val="center"/>
        </w:trPr>
        <w:tc>
          <w:tcPr>
            <w:tcW w:w="1058" w:type="dxa"/>
            <w:gridSpan w:val="2"/>
            <w:vAlign w:val="center"/>
          </w:tcPr>
          <w:p w:rsidR="001B5C90" w:rsidRPr="001B5C90" w:rsidRDefault="001B5C90" w:rsidP="001B5C90">
            <w:pPr>
              <w:shd w:val="clear" w:color="auto" w:fill="FFFFFF"/>
              <w:spacing w:after="0" w:line="240" w:lineRule="atLeast"/>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tc>
        <w:tc>
          <w:tcPr>
            <w:tcW w:w="525" w:type="dxa"/>
            <w:gridSpan w:val="2"/>
            <w:vAlign w:val="center"/>
          </w:tcPr>
          <w:p w:rsidR="001B5C90" w:rsidRPr="001B5C90" w:rsidRDefault="001B5C90" w:rsidP="001B5C90">
            <w:pPr>
              <w:shd w:val="clear" w:color="auto" w:fill="FFFFFF"/>
              <w:spacing w:after="0" w:line="240" w:lineRule="atLeast"/>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tc>
        <w:tc>
          <w:tcPr>
            <w:tcW w:w="586" w:type="dxa"/>
            <w:gridSpan w:val="2"/>
            <w:vAlign w:val="center"/>
          </w:tcPr>
          <w:p w:rsidR="001B5C90" w:rsidRPr="001B5C90" w:rsidRDefault="001B5C90" w:rsidP="001B5C90">
            <w:pPr>
              <w:shd w:val="clear" w:color="auto" w:fill="FFFFFF"/>
              <w:spacing w:after="0" w:line="240" w:lineRule="atLeast"/>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tc>
        <w:tc>
          <w:tcPr>
            <w:tcW w:w="3401" w:type="dxa"/>
            <w:tcMar>
              <w:top w:w="0" w:type="dxa"/>
              <w:left w:w="70" w:type="dxa"/>
              <w:bottom w:w="0" w:type="dxa"/>
              <w:right w:w="70" w:type="dxa"/>
            </w:tcMar>
            <w:vAlign w:val="center"/>
          </w:tcPr>
          <w:p w:rsidR="001B5C90" w:rsidRPr="001B5C90" w:rsidRDefault="001B5C90" w:rsidP="001B5C90">
            <w:pPr>
              <w:shd w:val="clear" w:color="auto" w:fill="FFFFFF"/>
              <w:spacing w:after="0" w:line="240" w:lineRule="atLeast"/>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tc>
        <w:tc>
          <w:tcPr>
            <w:tcW w:w="2155" w:type="dxa"/>
            <w:tcMar>
              <w:top w:w="0" w:type="dxa"/>
              <w:left w:w="70" w:type="dxa"/>
              <w:bottom w:w="0" w:type="dxa"/>
              <w:right w:w="70" w:type="dxa"/>
            </w:tcMar>
            <w:vAlign w:val="center"/>
          </w:tcPr>
          <w:p w:rsidR="001B5C90" w:rsidRPr="001B5C90" w:rsidRDefault="001B5C90" w:rsidP="001B5C90">
            <w:pPr>
              <w:shd w:val="clear" w:color="auto" w:fill="FFFFFF"/>
              <w:spacing w:after="0" w:line="240" w:lineRule="atLeast"/>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tc>
        <w:tc>
          <w:tcPr>
            <w:tcW w:w="2015" w:type="dxa"/>
            <w:tcMar>
              <w:top w:w="0" w:type="dxa"/>
              <w:left w:w="70" w:type="dxa"/>
              <w:bottom w:w="0" w:type="dxa"/>
              <w:right w:w="70" w:type="dxa"/>
            </w:tcMar>
            <w:vAlign w:val="center"/>
          </w:tcPr>
          <w:p w:rsidR="001B5C90" w:rsidRPr="001B5C90" w:rsidRDefault="001B5C90" w:rsidP="001B5C90">
            <w:pPr>
              <w:shd w:val="clear" w:color="auto" w:fill="FFFFFF"/>
              <w:spacing w:after="0" w:line="240" w:lineRule="atLeast"/>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tc>
      </w:tr>
      <w:tr w:rsidR="001B5C90" w:rsidRPr="001B5C90" w:rsidTr="001B5C90">
        <w:trPr>
          <w:trHeight w:val="199"/>
          <w:jc w:val="center"/>
        </w:trPr>
        <w:tc>
          <w:tcPr>
            <w:tcW w:w="916" w:type="dxa"/>
            <w:vAlign w:val="center"/>
          </w:tcPr>
          <w:p w:rsidR="001B5C90" w:rsidRPr="001B5C90" w:rsidRDefault="001B5C90" w:rsidP="001B5C90">
            <w:pPr>
              <w:shd w:val="clear" w:color="auto" w:fill="FFFFFF"/>
              <w:spacing w:after="0" w:line="240" w:lineRule="auto"/>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tc>
        <w:tc>
          <w:tcPr>
            <w:tcW w:w="142" w:type="dxa"/>
            <w:vAlign w:val="center"/>
          </w:tcPr>
          <w:p w:rsidR="001B5C90" w:rsidRPr="001B5C90" w:rsidRDefault="001B5C90" w:rsidP="001B5C90">
            <w:pPr>
              <w:shd w:val="clear" w:color="auto" w:fill="FFFFFF"/>
              <w:spacing w:after="0" w:line="240" w:lineRule="auto"/>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tc>
        <w:tc>
          <w:tcPr>
            <w:tcW w:w="305" w:type="dxa"/>
            <w:vAlign w:val="center"/>
          </w:tcPr>
          <w:p w:rsidR="001B5C90" w:rsidRPr="001B5C90" w:rsidRDefault="001B5C90" w:rsidP="001B5C90">
            <w:pPr>
              <w:shd w:val="clear" w:color="auto" w:fill="FFFFFF"/>
              <w:spacing w:after="0" w:line="240" w:lineRule="auto"/>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tc>
        <w:tc>
          <w:tcPr>
            <w:tcW w:w="220" w:type="dxa"/>
            <w:vAlign w:val="center"/>
          </w:tcPr>
          <w:p w:rsidR="001B5C90" w:rsidRPr="001B5C90" w:rsidRDefault="001B5C90" w:rsidP="001B5C90">
            <w:pPr>
              <w:shd w:val="clear" w:color="auto" w:fill="FFFFFF"/>
              <w:spacing w:after="0" w:line="240" w:lineRule="auto"/>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tc>
        <w:tc>
          <w:tcPr>
            <w:tcW w:w="161" w:type="dxa"/>
            <w:vAlign w:val="center"/>
          </w:tcPr>
          <w:p w:rsidR="001B5C90" w:rsidRPr="001B5C90" w:rsidRDefault="001B5C90" w:rsidP="001B5C90">
            <w:pPr>
              <w:shd w:val="clear" w:color="auto" w:fill="FFFFFF"/>
              <w:spacing w:after="0" w:line="240" w:lineRule="auto"/>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tc>
        <w:tc>
          <w:tcPr>
            <w:tcW w:w="425" w:type="dxa"/>
            <w:vAlign w:val="center"/>
          </w:tcPr>
          <w:p w:rsidR="001B5C90" w:rsidRPr="001B5C90" w:rsidRDefault="001B5C90" w:rsidP="001B5C90">
            <w:pPr>
              <w:shd w:val="clear" w:color="auto" w:fill="FFFFFF"/>
              <w:spacing w:after="0" w:line="240" w:lineRule="auto"/>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tc>
        <w:tc>
          <w:tcPr>
            <w:tcW w:w="3401" w:type="dxa"/>
            <w:vAlign w:val="center"/>
          </w:tcPr>
          <w:p w:rsidR="001B5C90" w:rsidRPr="001B5C90" w:rsidRDefault="001B5C90" w:rsidP="001B5C90">
            <w:pPr>
              <w:shd w:val="clear" w:color="auto" w:fill="FFFFFF"/>
              <w:spacing w:after="0" w:line="240" w:lineRule="auto"/>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tc>
        <w:tc>
          <w:tcPr>
            <w:tcW w:w="2155" w:type="dxa"/>
            <w:vAlign w:val="center"/>
          </w:tcPr>
          <w:p w:rsidR="001B5C90" w:rsidRPr="001B5C90" w:rsidRDefault="001B5C90" w:rsidP="001B5C90">
            <w:pPr>
              <w:shd w:val="clear" w:color="auto" w:fill="FFFFFF"/>
              <w:spacing w:after="0" w:line="240" w:lineRule="auto"/>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tc>
        <w:tc>
          <w:tcPr>
            <w:tcW w:w="2015" w:type="dxa"/>
            <w:vAlign w:val="center"/>
          </w:tcPr>
          <w:p w:rsidR="001B5C90" w:rsidRPr="001B5C90" w:rsidRDefault="001B5C90" w:rsidP="001B5C90">
            <w:pPr>
              <w:shd w:val="clear" w:color="auto" w:fill="FFFFFF"/>
              <w:spacing w:after="0" w:line="240" w:lineRule="auto"/>
              <w:rPr>
                <w:rFonts w:ascii="Times New Roman" w:eastAsia="Times New Roman" w:hAnsi="Times New Roman" w:cs="Times New Roman"/>
                <w:sz w:val="24"/>
                <w:szCs w:val="24"/>
                <w:lang w:eastAsia="tr-TR"/>
              </w:rPr>
            </w:pPr>
          </w:p>
        </w:tc>
      </w:tr>
    </w:tbl>
    <w:p w:rsidR="001B5C90" w:rsidRPr="001B5C90" w:rsidRDefault="001B5C90" w:rsidP="001B5C90">
      <w:pPr>
        <w:shd w:val="clear" w:color="auto" w:fill="FFFFFF"/>
        <w:spacing w:after="0" w:line="240" w:lineRule="auto"/>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xml:space="preserve">Sosyal Etkinlikler Kurul Başkanı                      Üye                                                 Üye   </w:t>
      </w:r>
      <w:r w:rsidRPr="001B5C90">
        <w:rPr>
          <w:rFonts w:ascii="Times New Roman" w:eastAsia="Times New Roman" w:hAnsi="Times New Roman" w:cs="Times New Roman"/>
          <w:sz w:val="24"/>
          <w:szCs w:val="24"/>
          <w:lang w:eastAsia="tr-TR"/>
        </w:rPr>
        <w:tab/>
      </w:r>
    </w:p>
    <w:p w:rsidR="001B5C90" w:rsidRPr="001B5C90" w:rsidRDefault="001B5C90" w:rsidP="001B5C90">
      <w:pPr>
        <w:shd w:val="clear" w:color="auto" w:fill="FFFFFF"/>
        <w:spacing w:after="0" w:line="240" w:lineRule="auto"/>
        <w:ind w:left="1838" w:hanging="1838"/>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xml:space="preserve">                İmza                                  </w:t>
      </w:r>
      <w:r w:rsidRPr="001B5C90">
        <w:rPr>
          <w:rFonts w:ascii="Times New Roman" w:eastAsia="Times New Roman" w:hAnsi="Times New Roman" w:cs="Times New Roman"/>
          <w:sz w:val="24"/>
          <w:szCs w:val="24"/>
          <w:lang w:eastAsia="tr-TR"/>
        </w:rPr>
        <w:tab/>
        <w:t xml:space="preserve">                İmza                                                İmza  </w:t>
      </w:r>
    </w:p>
    <w:p w:rsidR="001B5C90" w:rsidRPr="001B5C90" w:rsidRDefault="001B5C90" w:rsidP="001B5C90">
      <w:pPr>
        <w:shd w:val="clear" w:color="auto" w:fill="FFFFFF"/>
        <w:spacing w:after="0" w:line="240" w:lineRule="auto"/>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xml:space="preserve">           Adı Soyadı                          </w:t>
      </w:r>
      <w:r w:rsidRPr="001B5C90">
        <w:rPr>
          <w:rFonts w:ascii="Times New Roman" w:eastAsia="Times New Roman" w:hAnsi="Times New Roman" w:cs="Times New Roman"/>
          <w:sz w:val="24"/>
          <w:szCs w:val="24"/>
          <w:lang w:eastAsia="tr-TR"/>
        </w:rPr>
        <w:tab/>
        <w:t xml:space="preserve">            Adı Soyadı                                    Adı Soyadı</w:t>
      </w:r>
    </w:p>
    <w:p w:rsidR="001B5C90" w:rsidRPr="001B5C90" w:rsidRDefault="001B5C90" w:rsidP="001B5C90">
      <w:pPr>
        <w:shd w:val="clear" w:color="auto" w:fill="FFFFFF"/>
        <w:spacing w:after="0" w:line="240" w:lineRule="auto"/>
        <w:rPr>
          <w:rFonts w:ascii="Times New Roman" w:eastAsia="Times New Roman" w:hAnsi="Times New Roman" w:cs="Times New Roman"/>
          <w:sz w:val="24"/>
          <w:szCs w:val="24"/>
          <w:lang w:eastAsia="tr-TR"/>
        </w:rPr>
      </w:pPr>
    </w:p>
    <w:p w:rsidR="001B5C90" w:rsidRPr="001B5C90" w:rsidRDefault="001B5C90" w:rsidP="001B5C90">
      <w:pPr>
        <w:shd w:val="clear" w:color="auto" w:fill="FFFFFF"/>
        <w:spacing w:after="0" w:line="240" w:lineRule="auto"/>
        <w:rPr>
          <w:rFonts w:ascii="Times New Roman" w:eastAsia="Times New Roman" w:hAnsi="Times New Roman" w:cs="Times New Roman"/>
          <w:sz w:val="24"/>
          <w:szCs w:val="24"/>
          <w:lang w:eastAsia="tr-TR"/>
        </w:rPr>
      </w:pPr>
    </w:p>
    <w:p w:rsidR="001B5C90" w:rsidRPr="001B5C90" w:rsidRDefault="001B5C90" w:rsidP="001B5C90">
      <w:pPr>
        <w:shd w:val="clear" w:color="auto" w:fill="FFFFFF"/>
        <w:spacing w:after="0" w:line="240" w:lineRule="auto"/>
        <w:ind w:firstLine="708"/>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xml:space="preserve">      Üye</w:t>
      </w:r>
      <w:r w:rsidRPr="001B5C90">
        <w:rPr>
          <w:rFonts w:ascii="Times New Roman" w:eastAsia="Times New Roman" w:hAnsi="Times New Roman" w:cs="Times New Roman"/>
          <w:sz w:val="24"/>
          <w:szCs w:val="24"/>
          <w:lang w:eastAsia="tr-TR"/>
        </w:rPr>
        <w:tab/>
      </w:r>
      <w:r w:rsidRPr="001B5C90">
        <w:rPr>
          <w:rFonts w:ascii="Times New Roman" w:eastAsia="Times New Roman" w:hAnsi="Times New Roman" w:cs="Times New Roman"/>
          <w:sz w:val="24"/>
          <w:szCs w:val="24"/>
          <w:lang w:eastAsia="tr-TR"/>
        </w:rPr>
        <w:tab/>
      </w:r>
      <w:r w:rsidRPr="001B5C90">
        <w:rPr>
          <w:rFonts w:ascii="Times New Roman" w:eastAsia="Times New Roman" w:hAnsi="Times New Roman" w:cs="Times New Roman"/>
          <w:sz w:val="24"/>
          <w:szCs w:val="24"/>
          <w:lang w:eastAsia="tr-TR"/>
        </w:rPr>
        <w:tab/>
        <w:t>Üye</w:t>
      </w:r>
      <w:r w:rsidRPr="001B5C90">
        <w:rPr>
          <w:rFonts w:ascii="Times New Roman" w:eastAsia="Times New Roman" w:hAnsi="Times New Roman" w:cs="Times New Roman"/>
          <w:sz w:val="24"/>
          <w:szCs w:val="24"/>
          <w:lang w:eastAsia="tr-TR"/>
        </w:rPr>
        <w:tab/>
      </w:r>
      <w:r w:rsidRPr="001B5C90">
        <w:rPr>
          <w:rFonts w:ascii="Times New Roman" w:eastAsia="Times New Roman" w:hAnsi="Times New Roman" w:cs="Times New Roman"/>
          <w:sz w:val="24"/>
          <w:szCs w:val="24"/>
          <w:lang w:eastAsia="tr-TR"/>
        </w:rPr>
        <w:tab/>
      </w:r>
      <w:r w:rsidRPr="001B5C90">
        <w:rPr>
          <w:rFonts w:ascii="Times New Roman" w:eastAsia="Times New Roman" w:hAnsi="Times New Roman" w:cs="Times New Roman"/>
          <w:sz w:val="24"/>
          <w:szCs w:val="24"/>
          <w:lang w:eastAsia="tr-TR"/>
        </w:rPr>
        <w:tab/>
        <w:t>Üye</w:t>
      </w:r>
      <w:r w:rsidRPr="001B5C90">
        <w:rPr>
          <w:rFonts w:ascii="Times New Roman" w:eastAsia="Times New Roman" w:hAnsi="Times New Roman" w:cs="Times New Roman"/>
          <w:sz w:val="24"/>
          <w:szCs w:val="24"/>
          <w:lang w:eastAsia="tr-TR"/>
        </w:rPr>
        <w:tab/>
      </w:r>
      <w:r w:rsidRPr="001B5C90">
        <w:rPr>
          <w:rFonts w:ascii="Times New Roman" w:eastAsia="Times New Roman" w:hAnsi="Times New Roman" w:cs="Times New Roman"/>
          <w:sz w:val="24"/>
          <w:szCs w:val="24"/>
          <w:lang w:eastAsia="tr-TR"/>
        </w:rPr>
        <w:tab/>
        <w:t>Üye</w:t>
      </w:r>
    </w:p>
    <w:p w:rsidR="001B5C90" w:rsidRPr="001B5C90" w:rsidRDefault="001B5C90" w:rsidP="001B5C90">
      <w:pPr>
        <w:shd w:val="clear" w:color="auto" w:fill="FFFFFF"/>
        <w:spacing w:after="0" w:line="240" w:lineRule="auto"/>
        <w:ind w:firstLine="708"/>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xml:space="preserve">    İmza</w:t>
      </w:r>
      <w:r w:rsidRPr="001B5C90">
        <w:rPr>
          <w:rFonts w:ascii="Times New Roman" w:eastAsia="Times New Roman" w:hAnsi="Times New Roman" w:cs="Times New Roman"/>
          <w:sz w:val="24"/>
          <w:szCs w:val="24"/>
          <w:lang w:eastAsia="tr-TR"/>
        </w:rPr>
        <w:tab/>
      </w:r>
      <w:r w:rsidRPr="001B5C90">
        <w:rPr>
          <w:rFonts w:ascii="Times New Roman" w:eastAsia="Times New Roman" w:hAnsi="Times New Roman" w:cs="Times New Roman"/>
          <w:sz w:val="24"/>
          <w:szCs w:val="24"/>
          <w:lang w:eastAsia="tr-TR"/>
        </w:rPr>
        <w:tab/>
      </w:r>
      <w:r w:rsidRPr="001B5C90">
        <w:rPr>
          <w:rFonts w:ascii="Times New Roman" w:eastAsia="Times New Roman" w:hAnsi="Times New Roman" w:cs="Times New Roman"/>
          <w:sz w:val="24"/>
          <w:szCs w:val="24"/>
          <w:lang w:eastAsia="tr-TR"/>
        </w:rPr>
        <w:tab/>
        <w:t>İmza</w:t>
      </w:r>
      <w:r w:rsidRPr="001B5C90">
        <w:rPr>
          <w:rFonts w:ascii="Times New Roman" w:eastAsia="Times New Roman" w:hAnsi="Times New Roman" w:cs="Times New Roman"/>
          <w:sz w:val="24"/>
          <w:szCs w:val="24"/>
          <w:lang w:eastAsia="tr-TR"/>
        </w:rPr>
        <w:tab/>
      </w:r>
      <w:r w:rsidRPr="001B5C90">
        <w:rPr>
          <w:rFonts w:ascii="Times New Roman" w:eastAsia="Times New Roman" w:hAnsi="Times New Roman" w:cs="Times New Roman"/>
          <w:sz w:val="24"/>
          <w:szCs w:val="24"/>
          <w:lang w:eastAsia="tr-TR"/>
        </w:rPr>
        <w:tab/>
      </w:r>
      <w:r w:rsidRPr="001B5C90">
        <w:rPr>
          <w:rFonts w:ascii="Times New Roman" w:eastAsia="Times New Roman" w:hAnsi="Times New Roman" w:cs="Times New Roman"/>
          <w:sz w:val="24"/>
          <w:szCs w:val="24"/>
          <w:lang w:eastAsia="tr-TR"/>
        </w:rPr>
        <w:tab/>
        <w:t>İmza</w:t>
      </w:r>
      <w:r w:rsidRPr="001B5C90">
        <w:rPr>
          <w:rFonts w:ascii="Times New Roman" w:eastAsia="Times New Roman" w:hAnsi="Times New Roman" w:cs="Times New Roman"/>
          <w:sz w:val="24"/>
          <w:szCs w:val="24"/>
          <w:lang w:eastAsia="tr-TR"/>
        </w:rPr>
        <w:tab/>
      </w:r>
      <w:r w:rsidRPr="001B5C90">
        <w:rPr>
          <w:rFonts w:ascii="Times New Roman" w:eastAsia="Times New Roman" w:hAnsi="Times New Roman" w:cs="Times New Roman"/>
          <w:sz w:val="24"/>
          <w:szCs w:val="24"/>
          <w:lang w:eastAsia="tr-TR"/>
        </w:rPr>
        <w:tab/>
        <w:t>İmza</w:t>
      </w:r>
    </w:p>
    <w:p w:rsidR="001B5C90" w:rsidRPr="001B5C90" w:rsidRDefault="001B5C90" w:rsidP="001B5C90">
      <w:pPr>
        <w:shd w:val="clear" w:color="auto" w:fill="FFFFFF"/>
        <w:spacing w:after="0" w:line="240" w:lineRule="auto"/>
        <w:ind w:firstLine="708"/>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dı Soyadı                          Adı Soyadı                  Adı Soyadı              Adı Soyadı                          </w:t>
      </w:r>
    </w:p>
    <w:p w:rsidR="001B5C90" w:rsidRPr="001B5C90" w:rsidRDefault="001B5C90" w:rsidP="001B5C90">
      <w:pPr>
        <w:shd w:val="clear" w:color="auto" w:fill="FFFFFF"/>
        <w:spacing w:after="0" w:line="240" w:lineRule="atLeast"/>
        <w:ind w:left="1838" w:hanging="1838"/>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OLUR</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…./…./20..</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(İmza-Mühür)</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Calibri" w:hAnsi="Times New Roman" w:cs="Times New Roman"/>
          <w:sz w:val="24"/>
          <w:szCs w:val="24"/>
        </w:rPr>
        <w:t xml:space="preserve">Eğitim Kurumu </w:t>
      </w:r>
      <w:r w:rsidRPr="001B5C90">
        <w:rPr>
          <w:rFonts w:ascii="Times New Roman" w:eastAsia="Times New Roman" w:hAnsi="Times New Roman" w:cs="Times New Roman"/>
          <w:sz w:val="24"/>
          <w:szCs w:val="24"/>
          <w:lang w:eastAsia="tr-TR"/>
        </w:rPr>
        <w:t>Müdürü</w:t>
      </w: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Pr="001B5C90" w:rsidRDefault="001B5C90" w:rsidP="001B5C90">
      <w:pPr>
        <w:spacing w:after="0" w:line="240" w:lineRule="auto"/>
        <w:jc w:val="right"/>
        <w:rPr>
          <w:rFonts w:ascii="Times New Roman" w:eastAsia="Times New Roman" w:hAnsi="Times New Roman" w:cs="Times New Roman"/>
          <w:b/>
          <w:bCs/>
          <w:sz w:val="24"/>
          <w:szCs w:val="24"/>
          <w:lang w:eastAsia="tr-TR"/>
        </w:rPr>
      </w:pPr>
      <w:r w:rsidRPr="001B5C90">
        <w:rPr>
          <w:rFonts w:ascii="Times New Roman" w:eastAsia="Times New Roman" w:hAnsi="Times New Roman" w:cs="Times New Roman"/>
          <w:b/>
          <w:bCs/>
          <w:sz w:val="24"/>
          <w:szCs w:val="24"/>
          <w:lang w:eastAsia="tr-TR"/>
        </w:rPr>
        <w:lastRenderedPageBreak/>
        <w:t>EK-7/b</w:t>
      </w:r>
    </w:p>
    <w:p w:rsidR="001B5C90" w:rsidRPr="001B5C90" w:rsidRDefault="001B5C90" w:rsidP="001B5C90">
      <w:pPr>
        <w:spacing w:after="0" w:line="240" w:lineRule="auto"/>
        <w:jc w:val="right"/>
        <w:rPr>
          <w:rFonts w:ascii="Times New Roman" w:eastAsia="Times New Roman" w:hAnsi="Times New Roman" w:cs="Times New Roman"/>
          <w:b/>
          <w:bCs/>
          <w:sz w:val="24"/>
          <w:szCs w:val="24"/>
          <w:lang w:eastAsia="tr-TR"/>
        </w:rPr>
      </w:pPr>
    </w:p>
    <w:p w:rsidR="001B5C90" w:rsidRPr="001B5C90" w:rsidRDefault="001B5C90" w:rsidP="001B5C90">
      <w:pPr>
        <w:shd w:val="clear" w:color="auto" w:fill="FFFFFF"/>
        <w:spacing w:after="0" w:line="240" w:lineRule="atLeast"/>
        <w:ind w:right="72"/>
        <w:jc w:val="center"/>
        <w:rPr>
          <w:rFonts w:ascii="Times New Roman" w:eastAsia="Times New Roman" w:hAnsi="Times New Roman" w:cs="Times New Roman"/>
          <w:b/>
          <w:bCs/>
          <w:sz w:val="24"/>
          <w:szCs w:val="24"/>
          <w:lang w:eastAsia="tr-TR"/>
        </w:rPr>
      </w:pPr>
      <w:r w:rsidRPr="001B5C90">
        <w:rPr>
          <w:rFonts w:ascii="Times New Roman" w:eastAsia="Times New Roman" w:hAnsi="Times New Roman" w:cs="Times New Roman"/>
          <w:b/>
          <w:bCs/>
          <w:sz w:val="24"/>
          <w:szCs w:val="24"/>
          <w:lang w:eastAsia="tr-TR"/>
        </w:rPr>
        <w:t>………………………………………………..……..…………..MÜDÜRLÜĞÜ</w:t>
      </w:r>
    </w:p>
    <w:p w:rsidR="001B5C90" w:rsidRPr="001B5C90" w:rsidRDefault="001B5C90" w:rsidP="001B5C90">
      <w:pPr>
        <w:shd w:val="clear" w:color="auto" w:fill="FFFFFF"/>
        <w:spacing w:after="0" w:line="240" w:lineRule="atLeast"/>
        <w:ind w:right="72"/>
        <w:jc w:val="center"/>
        <w:rPr>
          <w:rFonts w:ascii="Times New Roman" w:eastAsia="Times New Roman" w:hAnsi="Times New Roman" w:cs="Times New Roman"/>
          <w:b/>
          <w:bCs/>
          <w:sz w:val="24"/>
          <w:szCs w:val="24"/>
          <w:lang w:eastAsia="tr-TR"/>
        </w:rPr>
      </w:pPr>
    </w:p>
    <w:p w:rsidR="001B5C90" w:rsidRPr="001B5C90" w:rsidRDefault="001B5C90" w:rsidP="001B5C90">
      <w:pPr>
        <w:shd w:val="clear" w:color="auto" w:fill="FFFFFF"/>
        <w:spacing w:after="0" w:line="240" w:lineRule="atLeast"/>
        <w:ind w:right="72"/>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bCs/>
          <w:sz w:val="24"/>
          <w:szCs w:val="24"/>
          <w:lang w:eastAsia="tr-TR"/>
        </w:rPr>
        <w:t>ÖĞRENCİ KULÜBÜ SOSYAL ETKİNLİKLER YILLIK ÇALIŞMA PLANI</w:t>
      </w:r>
    </w:p>
    <w:p w:rsidR="001B5C90" w:rsidRPr="001B5C90" w:rsidRDefault="001B5C90" w:rsidP="001B5C90">
      <w:pPr>
        <w:shd w:val="clear" w:color="auto" w:fill="FFFFFF"/>
        <w:spacing w:after="0" w:line="240" w:lineRule="atLeast"/>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bCs/>
          <w:sz w:val="24"/>
          <w:szCs w:val="24"/>
          <w:lang w:eastAsia="tr-TR"/>
        </w:rPr>
        <w:t> </w:t>
      </w:r>
    </w:p>
    <w:p w:rsidR="001B5C90" w:rsidRPr="001B5C90" w:rsidRDefault="001B5C90" w:rsidP="001B5C90">
      <w:pPr>
        <w:shd w:val="clear" w:color="auto" w:fill="FFFFFF"/>
        <w:spacing w:after="0" w:line="240" w:lineRule="atLeast"/>
        <w:rPr>
          <w:rFonts w:ascii="Times New Roman" w:eastAsia="Times New Roman" w:hAnsi="Times New Roman" w:cs="Times New Roman"/>
          <w:b/>
          <w:sz w:val="24"/>
          <w:szCs w:val="24"/>
          <w:lang w:eastAsia="tr-TR"/>
        </w:rPr>
      </w:pPr>
      <w:r w:rsidRPr="001B5C90">
        <w:rPr>
          <w:rFonts w:ascii="Times New Roman" w:eastAsia="Times New Roman" w:hAnsi="Times New Roman" w:cs="Times New Roman"/>
          <w:b/>
          <w:sz w:val="24"/>
          <w:szCs w:val="24"/>
          <w:lang w:eastAsia="tr-TR"/>
        </w:rPr>
        <w:t>Kulüp/Etkinlik Adı   :</w:t>
      </w:r>
      <w:r w:rsidRPr="001B5C90">
        <w:rPr>
          <w:rFonts w:ascii="Times New Roman" w:eastAsia="Times New Roman" w:hAnsi="Times New Roman" w:cs="Times New Roman"/>
          <w:sz w:val="24"/>
          <w:szCs w:val="24"/>
          <w:lang w:eastAsia="tr-TR"/>
        </w:rPr>
        <w:t>.......................</w:t>
      </w:r>
      <w:r w:rsidRPr="001B5C90">
        <w:rPr>
          <w:rFonts w:ascii="Times New Roman" w:eastAsia="Times New Roman" w:hAnsi="Times New Roman" w:cs="Times New Roman"/>
          <w:sz w:val="24"/>
          <w:szCs w:val="24"/>
          <w:lang w:eastAsia="tr-TR"/>
        </w:rPr>
        <w:tab/>
      </w:r>
      <w:r w:rsidRPr="001B5C90">
        <w:rPr>
          <w:rFonts w:ascii="Times New Roman" w:eastAsia="Times New Roman" w:hAnsi="Times New Roman" w:cs="Times New Roman"/>
          <w:sz w:val="24"/>
          <w:szCs w:val="24"/>
          <w:lang w:eastAsia="tr-TR"/>
        </w:rPr>
        <w:tab/>
      </w:r>
      <w:r w:rsidRPr="001B5C90">
        <w:rPr>
          <w:rFonts w:ascii="Times New Roman" w:eastAsia="Times New Roman" w:hAnsi="Times New Roman" w:cs="Times New Roman"/>
          <w:sz w:val="24"/>
          <w:szCs w:val="24"/>
          <w:lang w:eastAsia="tr-TR"/>
        </w:rPr>
        <w:tab/>
      </w:r>
      <w:r w:rsidRPr="001B5C90">
        <w:rPr>
          <w:rFonts w:ascii="Times New Roman" w:eastAsia="Times New Roman" w:hAnsi="Times New Roman" w:cs="Times New Roman"/>
          <w:sz w:val="24"/>
          <w:szCs w:val="24"/>
          <w:lang w:eastAsia="tr-TR"/>
        </w:rPr>
        <w:tab/>
      </w:r>
      <w:r w:rsidRPr="001B5C90">
        <w:rPr>
          <w:rFonts w:ascii="Times New Roman" w:eastAsia="Times New Roman" w:hAnsi="Times New Roman" w:cs="Times New Roman"/>
          <w:b/>
          <w:sz w:val="24"/>
          <w:szCs w:val="24"/>
          <w:lang w:eastAsia="tr-TR"/>
        </w:rPr>
        <w:t xml:space="preserve">Öğretim Yılı : </w:t>
      </w:r>
      <w:r w:rsidRPr="001B5C90">
        <w:rPr>
          <w:rFonts w:ascii="Times New Roman" w:eastAsia="Times New Roman" w:hAnsi="Times New Roman" w:cs="Times New Roman"/>
          <w:sz w:val="24"/>
          <w:szCs w:val="24"/>
          <w:lang w:eastAsia="tr-TR"/>
        </w:rPr>
        <w:t>20...../20......</w:t>
      </w:r>
    </w:p>
    <w:p w:rsidR="001B5C90" w:rsidRPr="001B5C90" w:rsidRDefault="001B5C90" w:rsidP="001B5C90">
      <w:pPr>
        <w:shd w:val="clear" w:color="auto" w:fill="FFFFFF"/>
        <w:spacing w:after="0" w:line="240" w:lineRule="atLeast"/>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tbl>
      <w:tblPr>
        <w:tblW w:w="0" w:type="auto"/>
        <w:jc w:val="center"/>
        <w:tblCellMar>
          <w:left w:w="0" w:type="dxa"/>
          <w:right w:w="0" w:type="dxa"/>
        </w:tblCellMar>
        <w:tblLook w:val="04A0"/>
      </w:tblPr>
      <w:tblGrid>
        <w:gridCol w:w="916"/>
        <w:gridCol w:w="142"/>
        <w:gridCol w:w="305"/>
        <w:gridCol w:w="220"/>
        <w:gridCol w:w="161"/>
        <w:gridCol w:w="425"/>
        <w:gridCol w:w="3401"/>
        <w:gridCol w:w="2155"/>
        <w:gridCol w:w="2015"/>
      </w:tblGrid>
      <w:tr w:rsidR="001B5C90" w:rsidRPr="001B5C90" w:rsidTr="001B5C90">
        <w:trPr>
          <w:cantSplit/>
          <w:trHeight w:val="738"/>
          <w:jc w:val="center"/>
        </w:trPr>
        <w:tc>
          <w:tcPr>
            <w:tcW w:w="2169" w:type="dxa"/>
            <w:gridSpan w:val="6"/>
            <w:tcBorders>
              <w:top w:val="single" w:sz="8" w:space="0" w:color="auto"/>
              <w:left w:val="single" w:sz="8" w:space="0" w:color="auto"/>
              <w:right w:val="single" w:sz="4" w:space="0" w:color="auto"/>
            </w:tcBorders>
            <w:tcMar>
              <w:top w:w="0" w:type="dxa"/>
              <w:left w:w="70" w:type="dxa"/>
              <w:bottom w:w="0" w:type="dxa"/>
              <w:right w:w="70" w:type="dxa"/>
            </w:tcMar>
          </w:tcPr>
          <w:p w:rsidR="001B5C90" w:rsidRPr="001B5C90" w:rsidRDefault="001B5C90" w:rsidP="001B5C90">
            <w:pPr>
              <w:shd w:val="clear" w:color="auto" w:fill="FFFFFF"/>
              <w:spacing w:after="0" w:line="240" w:lineRule="atLeast"/>
              <w:jc w:val="center"/>
              <w:rPr>
                <w:rFonts w:ascii="Times New Roman" w:eastAsia="Times New Roman" w:hAnsi="Times New Roman" w:cs="Times New Roman"/>
                <w:b/>
                <w:sz w:val="24"/>
                <w:szCs w:val="24"/>
                <w:lang w:eastAsia="tr-TR"/>
              </w:rPr>
            </w:pPr>
            <w:r w:rsidRPr="001B5C90">
              <w:rPr>
                <w:rFonts w:ascii="Times New Roman" w:eastAsia="Times New Roman" w:hAnsi="Times New Roman" w:cs="Times New Roman"/>
                <w:b/>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b/>
                <w:sz w:val="24"/>
                <w:szCs w:val="24"/>
                <w:lang w:eastAsia="tr-TR"/>
              </w:rPr>
            </w:pPr>
            <w:r w:rsidRPr="001B5C90">
              <w:rPr>
                <w:rFonts w:ascii="Times New Roman" w:eastAsia="Times New Roman" w:hAnsi="Times New Roman" w:cs="Times New Roman"/>
                <w:b/>
                <w:sz w:val="24"/>
                <w:szCs w:val="24"/>
                <w:lang w:eastAsia="tr-TR"/>
              </w:rPr>
              <w:t>TARİH</w:t>
            </w:r>
          </w:p>
        </w:tc>
        <w:tc>
          <w:tcPr>
            <w:tcW w:w="3401" w:type="dxa"/>
            <w:tcBorders>
              <w:top w:val="single" w:sz="8" w:space="0" w:color="auto"/>
              <w:left w:val="single" w:sz="4" w:space="0" w:color="auto"/>
              <w:right w:val="single" w:sz="8" w:space="0" w:color="auto"/>
            </w:tcBorders>
          </w:tcPr>
          <w:p w:rsidR="001B5C90" w:rsidRPr="001B5C90" w:rsidRDefault="001B5C90" w:rsidP="001B5C90">
            <w:pPr>
              <w:shd w:val="clear" w:color="auto" w:fill="FFFFFF"/>
              <w:spacing w:after="0" w:line="240" w:lineRule="atLeast"/>
              <w:jc w:val="center"/>
              <w:rPr>
                <w:rFonts w:ascii="Times New Roman" w:eastAsia="Times New Roman" w:hAnsi="Times New Roman" w:cs="Times New Roman"/>
                <w:b/>
                <w:sz w:val="24"/>
                <w:szCs w:val="24"/>
                <w:lang w:eastAsia="tr-TR"/>
              </w:rPr>
            </w:pPr>
            <w:r w:rsidRPr="001B5C90">
              <w:rPr>
                <w:rFonts w:ascii="Times New Roman" w:eastAsia="Times New Roman" w:hAnsi="Times New Roman" w:cs="Times New Roman"/>
                <w:b/>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b/>
                <w:sz w:val="24"/>
                <w:szCs w:val="24"/>
                <w:lang w:eastAsia="tr-TR"/>
              </w:rPr>
            </w:pPr>
            <w:r w:rsidRPr="001B5C90">
              <w:rPr>
                <w:rFonts w:ascii="Times New Roman" w:eastAsia="Times New Roman" w:hAnsi="Times New Roman" w:cs="Times New Roman"/>
                <w:b/>
                <w:sz w:val="24"/>
                <w:szCs w:val="24"/>
                <w:lang w:eastAsia="tr-TR"/>
              </w:rPr>
              <w:t>AMAÇ</w:t>
            </w:r>
          </w:p>
        </w:tc>
        <w:tc>
          <w:tcPr>
            <w:tcW w:w="4170" w:type="dxa"/>
            <w:gridSpan w:val="2"/>
            <w:tcBorders>
              <w:top w:val="single" w:sz="8" w:space="0" w:color="auto"/>
              <w:left w:val="nil"/>
              <w:right w:val="single" w:sz="8" w:space="0" w:color="auto"/>
            </w:tcBorders>
            <w:tcMar>
              <w:top w:w="0" w:type="dxa"/>
              <w:left w:w="70" w:type="dxa"/>
              <w:bottom w:w="0" w:type="dxa"/>
              <w:right w:w="70" w:type="dxa"/>
            </w:tcMar>
          </w:tcPr>
          <w:p w:rsidR="001B5C90" w:rsidRPr="001B5C90" w:rsidRDefault="001B5C90" w:rsidP="001B5C90">
            <w:pPr>
              <w:shd w:val="clear" w:color="auto" w:fill="FFFFFF"/>
              <w:spacing w:after="0" w:line="240" w:lineRule="atLeast"/>
              <w:jc w:val="center"/>
              <w:rPr>
                <w:rFonts w:ascii="Times New Roman" w:eastAsia="Times New Roman" w:hAnsi="Times New Roman" w:cs="Times New Roman"/>
                <w:b/>
                <w:sz w:val="24"/>
                <w:szCs w:val="24"/>
                <w:lang w:eastAsia="tr-TR"/>
              </w:rPr>
            </w:pP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b/>
                <w:sz w:val="24"/>
                <w:szCs w:val="24"/>
                <w:lang w:eastAsia="tr-TR"/>
              </w:rPr>
            </w:pPr>
            <w:r w:rsidRPr="001B5C90">
              <w:rPr>
                <w:rFonts w:ascii="Times New Roman" w:eastAsia="Times New Roman" w:hAnsi="Times New Roman" w:cs="Times New Roman"/>
                <w:b/>
                <w:sz w:val="24"/>
                <w:szCs w:val="24"/>
                <w:lang w:eastAsia="tr-TR"/>
              </w:rPr>
              <w:t>YAPILACAK ETKİNLİKLER</w:t>
            </w:r>
          </w:p>
        </w:tc>
      </w:tr>
      <w:tr w:rsidR="001B5C90" w:rsidRPr="001B5C90" w:rsidTr="001B5C90">
        <w:trPr>
          <w:cantSplit/>
          <w:trHeight w:val="4332"/>
          <w:jc w:val="center"/>
        </w:trPr>
        <w:tc>
          <w:tcPr>
            <w:tcW w:w="2169" w:type="dxa"/>
            <w:gridSpan w:val="6"/>
            <w:tcBorders>
              <w:top w:val="nil"/>
              <w:left w:val="single" w:sz="8" w:space="0" w:color="auto"/>
              <w:bottom w:val="single" w:sz="8" w:space="0" w:color="auto"/>
              <w:right w:val="single" w:sz="8" w:space="0" w:color="auto"/>
            </w:tcBorders>
          </w:tcPr>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tc>
        <w:tc>
          <w:tcPr>
            <w:tcW w:w="3401" w:type="dxa"/>
            <w:tcBorders>
              <w:top w:val="nil"/>
              <w:left w:val="nil"/>
              <w:bottom w:val="single" w:sz="8" w:space="0" w:color="auto"/>
              <w:right w:val="single" w:sz="8" w:space="0" w:color="auto"/>
            </w:tcBorders>
            <w:tcMar>
              <w:top w:w="0" w:type="dxa"/>
              <w:left w:w="70" w:type="dxa"/>
              <w:bottom w:w="0" w:type="dxa"/>
              <w:right w:w="70" w:type="dxa"/>
            </w:tcMar>
          </w:tcPr>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tc>
        <w:tc>
          <w:tcPr>
            <w:tcW w:w="4170" w:type="dxa"/>
            <w:gridSpan w:val="2"/>
            <w:tcBorders>
              <w:top w:val="nil"/>
              <w:left w:val="nil"/>
              <w:bottom w:val="single" w:sz="8" w:space="0" w:color="auto"/>
              <w:right w:val="single" w:sz="8" w:space="0" w:color="auto"/>
            </w:tcBorders>
            <w:tcMar>
              <w:top w:w="0" w:type="dxa"/>
              <w:left w:w="70" w:type="dxa"/>
              <w:bottom w:w="0" w:type="dxa"/>
              <w:right w:w="70" w:type="dxa"/>
            </w:tcMar>
          </w:tcPr>
          <w:p w:rsidR="001B5C90" w:rsidRPr="001B5C90" w:rsidRDefault="001B5C90" w:rsidP="001B5C90">
            <w:pPr>
              <w:shd w:val="clear" w:color="auto" w:fill="FFFFFF"/>
              <w:spacing w:after="0" w:line="240" w:lineRule="atLeast"/>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p>
          <w:p w:rsidR="001B5C90" w:rsidRPr="001B5C90" w:rsidRDefault="001B5C90" w:rsidP="001B5C90">
            <w:pPr>
              <w:shd w:val="clear" w:color="auto" w:fill="FFFFFF"/>
              <w:spacing w:after="0" w:line="240" w:lineRule="atLeast"/>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tc>
      </w:tr>
      <w:tr w:rsidR="001B5C90" w:rsidRPr="001B5C90" w:rsidTr="001B5C90">
        <w:trPr>
          <w:trHeight w:val="175"/>
          <w:jc w:val="center"/>
        </w:trPr>
        <w:tc>
          <w:tcPr>
            <w:tcW w:w="1058" w:type="dxa"/>
            <w:gridSpan w:val="2"/>
            <w:vAlign w:val="center"/>
          </w:tcPr>
          <w:p w:rsidR="001B5C90" w:rsidRPr="001B5C90" w:rsidRDefault="001B5C90" w:rsidP="001B5C90">
            <w:pPr>
              <w:shd w:val="clear" w:color="auto" w:fill="FFFFFF"/>
              <w:spacing w:after="0" w:line="240" w:lineRule="atLeast"/>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tc>
        <w:tc>
          <w:tcPr>
            <w:tcW w:w="525" w:type="dxa"/>
            <w:gridSpan w:val="2"/>
            <w:vAlign w:val="center"/>
          </w:tcPr>
          <w:p w:rsidR="001B5C90" w:rsidRPr="001B5C90" w:rsidRDefault="001B5C90" w:rsidP="001B5C90">
            <w:pPr>
              <w:shd w:val="clear" w:color="auto" w:fill="FFFFFF"/>
              <w:spacing w:after="0" w:line="240" w:lineRule="atLeast"/>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tc>
        <w:tc>
          <w:tcPr>
            <w:tcW w:w="586" w:type="dxa"/>
            <w:gridSpan w:val="2"/>
            <w:vAlign w:val="center"/>
          </w:tcPr>
          <w:p w:rsidR="001B5C90" w:rsidRPr="001B5C90" w:rsidRDefault="001B5C90" w:rsidP="001B5C90">
            <w:pPr>
              <w:shd w:val="clear" w:color="auto" w:fill="FFFFFF"/>
              <w:spacing w:after="0" w:line="240" w:lineRule="atLeast"/>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tc>
        <w:tc>
          <w:tcPr>
            <w:tcW w:w="3401" w:type="dxa"/>
            <w:tcMar>
              <w:top w:w="0" w:type="dxa"/>
              <w:left w:w="70" w:type="dxa"/>
              <w:bottom w:w="0" w:type="dxa"/>
              <w:right w:w="70" w:type="dxa"/>
            </w:tcMar>
            <w:vAlign w:val="center"/>
          </w:tcPr>
          <w:p w:rsidR="001B5C90" w:rsidRPr="001B5C90" w:rsidRDefault="001B5C90" w:rsidP="001B5C90">
            <w:pPr>
              <w:shd w:val="clear" w:color="auto" w:fill="FFFFFF"/>
              <w:spacing w:after="0" w:line="240" w:lineRule="atLeast"/>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tc>
        <w:tc>
          <w:tcPr>
            <w:tcW w:w="2155" w:type="dxa"/>
            <w:tcMar>
              <w:top w:w="0" w:type="dxa"/>
              <w:left w:w="70" w:type="dxa"/>
              <w:bottom w:w="0" w:type="dxa"/>
              <w:right w:w="70" w:type="dxa"/>
            </w:tcMar>
            <w:vAlign w:val="center"/>
          </w:tcPr>
          <w:p w:rsidR="001B5C90" w:rsidRPr="001B5C90" w:rsidRDefault="001B5C90" w:rsidP="001B5C90">
            <w:pPr>
              <w:shd w:val="clear" w:color="auto" w:fill="FFFFFF"/>
              <w:spacing w:after="0" w:line="240" w:lineRule="atLeast"/>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tc>
        <w:tc>
          <w:tcPr>
            <w:tcW w:w="2015" w:type="dxa"/>
            <w:tcMar>
              <w:top w:w="0" w:type="dxa"/>
              <w:left w:w="70" w:type="dxa"/>
              <w:bottom w:w="0" w:type="dxa"/>
              <w:right w:w="70" w:type="dxa"/>
            </w:tcMar>
            <w:vAlign w:val="center"/>
          </w:tcPr>
          <w:p w:rsidR="001B5C90" w:rsidRPr="001B5C90" w:rsidRDefault="001B5C90" w:rsidP="001B5C90">
            <w:pPr>
              <w:shd w:val="clear" w:color="auto" w:fill="FFFFFF"/>
              <w:spacing w:after="0" w:line="240" w:lineRule="atLeast"/>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tc>
      </w:tr>
      <w:tr w:rsidR="001B5C90" w:rsidRPr="001B5C90" w:rsidTr="001B5C90">
        <w:trPr>
          <w:trHeight w:val="199"/>
          <w:jc w:val="center"/>
        </w:trPr>
        <w:tc>
          <w:tcPr>
            <w:tcW w:w="916" w:type="dxa"/>
            <w:vAlign w:val="center"/>
          </w:tcPr>
          <w:p w:rsidR="001B5C90" w:rsidRPr="001B5C90" w:rsidRDefault="001B5C90" w:rsidP="001B5C90">
            <w:pPr>
              <w:shd w:val="clear" w:color="auto" w:fill="FFFFFF"/>
              <w:spacing w:after="0" w:line="240" w:lineRule="auto"/>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tc>
        <w:tc>
          <w:tcPr>
            <w:tcW w:w="142" w:type="dxa"/>
            <w:vAlign w:val="center"/>
          </w:tcPr>
          <w:p w:rsidR="001B5C90" w:rsidRPr="001B5C90" w:rsidRDefault="001B5C90" w:rsidP="001B5C90">
            <w:pPr>
              <w:shd w:val="clear" w:color="auto" w:fill="FFFFFF"/>
              <w:spacing w:after="0" w:line="240" w:lineRule="auto"/>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tc>
        <w:tc>
          <w:tcPr>
            <w:tcW w:w="305" w:type="dxa"/>
            <w:vAlign w:val="center"/>
          </w:tcPr>
          <w:p w:rsidR="001B5C90" w:rsidRPr="001B5C90" w:rsidRDefault="001B5C90" w:rsidP="001B5C90">
            <w:pPr>
              <w:shd w:val="clear" w:color="auto" w:fill="FFFFFF"/>
              <w:spacing w:after="0" w:line="240" w:lineRule="auto"/>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tc>
        <w:tc>
          <w:tcPr>
            <w:tcW w:w="220" w:type="dxa"/>
            <w:vAlign w:val="center"/>
          </w:tcPr>
          <w:p w:rsidR="001B5C90" w:rsidRPr="001B5C90" w:rsidRDefault="001B5C90" w:rsidP="001B5C90">
            <w:pPr>
              <w:shd w:val="clear" w:color="auto" w:fill="FFFFFF"/>
              <w:spacing w:after="0" w:line="240" w:lineRule="auto"/>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tc>
        <w:tc>
          <w:tcPr>
            <w:tcW w:w="161" w:type="dxa"/>
            <w:vAlign w:val="center"/>
          </w:tcPr>
          <w:p w:rsidR="001B5C90" w:rsidRPr="001B5C90" w:rsidRDefault="001B5C90" w:rsidP="001B5C90">
            <w:pPr>
              <w:shd w:val="clear" w:color="auto" w:fill="FFFFFF"/>
              <w:spacing w:after="0" w:line="240" w:lineRule="auto"/>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tc>
        <w:tc>
          <w:tcPr>
            <w:tcW w:w="425" w:type="dxa"/>
            <w:vAlign w:val="center"/>
          </w:tcPr>
          <w:p w:rsidR="001B5C90" w:rsidRPr="001B5C90" w:rsidRDefault="001B5C90" w:rsidP="001B5C90">
            <w:pPr>
              <w:shd w:val="clear" w:color="auto" w:fill="FFFFFF"/>
              <w:spacing w:after="0" w:line="240" w:lineRule="auto"/>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tc>
        <w:tc>
          <w:tcPr>
            <w:tcW w:w="3401" w:type="dxa"/>
            <w:vAlign w:val="center"/>
          </w:tcPr>
          <w:p w:rsidR="001B5C90" w:rsidRPr="001B5C90" w:rsidRDefault="001B5C90" w:rsidP="001B5C90">
            <w:pPr>
              <w:shd w:val="clear" w:color="auto" w:fill="FFFFFF"/>
              <w:spacing w:after="0" w:line="240" w:lineRule="auto"/>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tc>
        <w:tc>
          <w:tcPr>
            <w:tcW w:w="2155" w:type="dxa"/>
            <w:vAlign w:val="center"/>
          </w:tcPr>
          <w:p w:rsidR="001B5C90" w:rsidRPr="001B5C90" w:rsidRDefault="001B5C90" w:rsidP="001B5C90">
            <w:pPr>
              <w:shd w:val="clear" w:color="auto" w:fill="FFFFFF"/>
              <w:spacing w:after="0" w:line="240" w:lineRule="auto"/>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tc>
        <w:tc>
          <w:tcPr>
            <w:tcW w:w="2015" w:type="dxa"/>
            <w:vAlign w:val="center"/>
          </w:tcPr>
          <w:p w:rsidR="001B5C90" w:rsidRPr="001B5C90" w:rsidRDefault="001B5C90" w:rsidP="001B5C90">
            <w:pPr>
              <w:shd w:val="clear" w:color="auto" w:fill="FFFFFF"/>
              <w:spacing w:after="0" w:line="240" w:lineRule="auto"/>
              <w:rPr>
                <w:rFonts w:ascii="Times New Roman" w:eastAsia="Times New Roman" w:hAnsi="Times New Roman" w:cs="Times New Roman"/>
                <w:sz w:val="24"/>
                <w:szCs w:val="24"/>
                <w:lang w:eastAsia="tr-TR"/>
              </w:rPr>
            </w:pPr>
          </w:p>
        </w:tc>
      </w:tr>
    </w:tbl>
    <w:p w:rsidR="001B5C90" w:rsidRPr="001B5C90" w:rsidRDefault="001B5C90" w:rsidP="001B5C90">
      <w:pPr>
        <w:shd w:val="clear" w:color="auto" w:fill="FFFFFF"/>
        <w:spacing w:after="0" w:line="240" w:lineRule="atLeast"/>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xml:space="preserve">Sosyal Etkinlikler Kurul Başkanı             Danışman Öğretmen               Öğrenci  Kulübü Temsilcisi   </w:t>
      </w:r>
      <w:r w:rsidRPr="001B5C90">
        <w:rPr>
          <w:rFonts w:ascii="Times New Roman" w:eastAsia="Times New Roman" w:hAnsi="Times New Roman" w:cs="Times New Roman"/>
          <w:sz w:val="24"/>
          <w:szCs w:val="24"/>
          <w:lang w:eastAsia="tr-TR"/>
        </w:rPr>
        <w:tab/>
      </w:r>
    </w:p>
    <w:p w:rsidR="001B5C90" w:rsidRPr="001B5C90" w:rsidRDefault="001B5C90" w:rsidP="001B5C90">
      <w:pPr>
        <w:shd w:val="clear" w:color="auto" w:fill="FFFFFF"/>
        <w:spacing w:after="0" w:line="240" w:lineRule="atLeast"/>
        <w:ind w:left="1838" w:hanging="1838"/>
        <w:rPr>
          <w:rFonts w:ascii="Times New Roman" w:eastAsia="Times New Roman" w:hAnsi="Times New Roman" w:cs="Times New Roman"/>
          <w:sz w:val="24"/>
          <w:szCs w:val="24"/>
          <w:lang w:eastAsia="tr-TR"/>
        </w:rPr>
      </w:pPr>
    </w:p>
    <w:p w:rsidR="001B5C90" w:rsidRPr="001B5C90" w:rsidRDefault="001B5C90" w:rsidP="001B5C90">
      <w:pPr>
        <w:shd w:val="clear" w:color="auto" w:fill="FFFFFF"/>
        <w:spacing w:after="0" w:line="240" w:lineRule="atLeast"/>
        <w:ind w:left="1838" w:hanging="1838"/>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xml:space="preserve">                İmza                                  </w:t>
      </w:r>
      <w:r w:rsidRPr="001B5C90">
        <w:rPr>
          <w:rFonts w:ascii="Times New Roman" w:eastAsia="Times New Roman" w:hAnsi="Times New Roman" w:cs="Times New Roman"/>
          <w:sz w:val="24"/>
          <w:szCs w:val="24"/>
          <w:lang w:eastAsia="tr-TR"/>
        </w:rPr>
        <w:tab/>
        <w:t xml:space="preserve">                İmza                                                İmza  </w:t>
      </w:r>
    </w:p>
    <w:p w:rsidR="001B5C90" w:rsidRPr="001B5C90" w:rsidRDefault="001B5C90" w:rsidP="001B5C90">
      <w:pPr>
        <w:shd w:val="clear" w:color="auto" w:fill="FFFFFF"/>
        <w:spacing w:after="0" w:line="240" w:lineRule="atLeast"/>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xml:space="preserve">           Adı Soyadı                          </w:t>
      </w:r>
      <w:r w:rsidRPr="001B5C90">
        <w:rPr>
          <w:rFonts w:ascii="Times New Roman" w:eastAsia="Times New Roman" w:hAnsi="Times New Roman" w:cs="Times New Roman"/>
          <w:sz w:val="24"/>
          <w:szCs w:val="24"/>
          <w:lang w:eastAsia="tr-TR"/>
        </w:rPr>
        <w:tab/>
        <w:t xml:space="preserve">            Adı Soyadı                                    Adı Soyadı</w:t>
      </w:r>
    </w:p>
    <w:p w:rsidR="001B5C90" w:rsidRPr="001B5C90" w:rsidRDefault="001B5C90" w:rsidP="001B5C90">
      <w:pPr>
        <w:shd w:val="clear" w:color="auto" w:fill="FFFFFF"/>
        <w:spacing w:after="0" w:line="240" w:lineRule="atLeast"/>
        <w:ind w:left="1838" w:hanging="1838"/>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right"/>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OLUR</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…./…./20..</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(İmza-Mühür)</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Calibri" w:hAnsi="Times New Roman" w:cs="Times New Roman"/>
          <w:sz w:val="24"/>
          <w:szCs w:val="24"/>
        </w:rPr>
        <w:t xml:space="preserve">Eğitim Kurumu </w:t>
      </w:r>
      <w:r w:rsidRPr="001B5C90">
        <w:rPr>
          <w:rFonts w:ascii="Times New Roman" w:eastAsia="Times New Roman" w:hAnsi="Times New Roman" w:cs="Times New Roman"/>
          <w:sz w:val="24"/>
          <w:szCs w:val="24"/>
          <w:lang w:eastAsia="tr-TR"/>
        </w:rPr>
        <w:t>Müdürü</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Pr="001B5C90" w:rsidRDefault="001B5C90" w:rsidP="001B5C90">
      <w:pPr>
        <w:shd w:val="clear" w:color="auto" w:fill="FFFFFF"/>
        <w:spacing w:after="0" w:line="240" w:lineRule="atLeast"/>
        <w:ind w:firstLine="708"/>
        <w:jc w:val="both"/>
        <w:rPr>
          <w:rFonts w:ascii="Times New Roman" w:eastAsia="Times New Roman" w:hAnsi="Times New Roman" w:cs="Times New Roman"/>
          <w:sz w:val="24"/>
          <w:szCs w:val="24"/>
          <w:lang w:eastAsia="tr-TR"/>
        </w:rPr>
      </w:pPr>
    </w:p>
    <w:p w:rsidR="001B5C90" w:rsidRPr="001B5C90" w:rsidRDefault="001B5C90" w:rsidP="001B5C90">
      <w:pPr>
        <w:shd w:val="clear" w:color="auto" w:fill="FFFFFF"/>
        <w:spacing w:after="0" w:line="240" w:lineRule="atLeast"/>
        <w:jc w:val="right"/>
        <w:rPr>
          <w:rFonts w:ascii="Times New Roman" w:eastAsia="Times New Roman" w:hAnsi="Times New Roman" w:cs="Times New Roman"/>
          <w:b/>
          <w:sz w:val="20"/>
          <w:szCs w:val="20"/>
          <w:lang w:eastAsia="tr-TR"/>
        </w:rPr>
      </w:pPr>
      <w:r w:rsidRPr="001B5C90">
        <w:rPr>
          <w:rFonts w:ascii="Times New Roman" w:eastAsia="Times New Roman" w:hAnsi="Times New Roman" w:cs="Times New Roman"/>
          <w:b/>
          <w:sz w:val="24"/>
          <w:szCs w:val="24"/>
          <w:lang w:eastAsia="tr-TR"/>
        </w:rPr>
        <w:t>EK-8</w:t>
      </w:r>
    </w:p>
    <w:p w:rsidR="001B5C90" w:rsidRPr="001B5C90" w:rsidRDefault="001B5C90" w:rsidP="001B5C90">
      <w:pPr>
        <w:spacing w:after="0" w:line="240" w:lineRule="auto"/>
        <w:jc w:val="center"/>
        <w:rPr>
          <w:rFonts w:ascii="Times New Roman" w:eastAsia="Times New Roman" w:hAnsi="Times New Roman" w:cs="Times New Roman"/>
          <w:color w:val="FF0000"/>
          <w:sz w:val="20"/>
          <w:szCs w:val="20"/>
          <w:lang w:eastAsia="tr-TR"/>
        </w:rPr>
      </w:pPr>
      <w:r w:rsidRPr="001B5C90">
        <w:rPr>
          <w:rFonts w:ascii="Times New Roman" w:eastAsia="Times New Roman" w:hAnsi="Times New Roman" w:cs="Times New Roman"/>
          <w:b/>
          <w:sz w:val="20"/>
          <w:szCs w:val="20"/>
          <w:lang w:eastAsia="tr-TR"/>
        </w:rPr>
        <w:t>BELİRLİ GÜN VE HAFTALAR ÇİZELGESİ</w:t>
      </w:r>
    </w:p>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
        <w:gridCol w:w="8771"/>
      </w:tblGrid>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rPr>
                <w:rFonts w:ascii="Times New Roman" w:eastAsia="Times New Roman" w:hAnsi="Times New Roman" w:cs="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 xml:space="preserve">İlköğretim Haftası (Eylül ayının 3. haftası) </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Öğrenciler Günü (İlköğretim Haftasının son günü)</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Gaziler Günü (19 Eylül)</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15 Temmuz Demokrasi ve Millî Birlik Günü *</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color w:val="FF0000"/>
                <w:sz w:val="21"/>
                <w:szCs w:val="21"/>
                <w:lang w:eastAsia="tr-TR"/>
              </w:rPr>
            </w:pPr>
            <w:r w:rsidRPr="001B5C90">
              <w:rPr>
                <w:rFonts w:ascii="Times New Roman" w:eastAsia="Times New Roman" w:hAnsi="Times New Roman" w:cs="Times New Roman"/>
                <w:color w:val="FF0000"/>
                <w:sz w:val="21"/>
                <w:szCs w:val="21"/>
                <w:lang w:eastAsia="tr-TR"/>
              </w:rPr>
              <w:t>Dünya Okul Sütü Günü (28 Eylül)</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color w:val="FF0000"/>
                <w:sz w:val="21"/>
                <w:szCs w:val="21"/>
                <w:lang w:eastAsia="tr-TR"/>
              </w:rPr>
            </w:pPr>
            <w:r w:rsidRPr="001B5C90">
              <w:rPr>
                <w:rFonts w:ascii="Times New Roman" w:eastAsia="Times New Roman" w:hAnsi="Times New Roman" w:cs="Times New Roman"/>
                <w:color w:val="FF0000"/>
                <w:sz w:val="21"/>
                <w:szCs w:val="21"/>
                <w:lang w:eastAsia="tr-TR"/>
              </w:rPr>
              <w:t>Mevlid-i Nebî Haftası (Diyanet İşleri Başkanlığınca belirlenecek haftada)</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Hayvanları Koruma Günü (4 Ekim)</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Ahilik Kültürü Haftası (8-12 Ekim)</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Birleşmiş Milletler Günü (24 Ekim)</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color w:val="FF0000"/>
                <w:sz w:val="21"/>
                <w:szCs w:val="21"/>
                <w:lang w:eastAsia="tr-TR"/>
              </w:rPr>
            </w:pPr>
            <w:r w:rsidRPr="001B5C90">
              <w:rPr>
                <w:rFonts w:ascii="Times New Roman" w:eastAsia="Times New Roman" w:hAnsi="Times New Roman" w:cs="Times New Roman"/>
                <w:color w:val="FF0000"/>
                <w:sz w:val="21"/>
                <w:szCs w:val="21"/>
                <w:lang w:eastAsia="tr-TR"/>
              </w:rPr>
              <w:t>Cumhuriyet Bayramı (29 Ekim)</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Kızılay Haftası   (29 Ekim-4 Kasım)</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Organ Bağışı ve Nakli Haftası (3-9 Kasım)</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Lösemili Çocuklar Haftası (2-8 Kasım)</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Atatürk Haftası (10-16 Kasım)</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Dünya Diyabet Günü (14 Kasım)</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Afet Eğitimi Hazırlık Günü (12 Kasım)</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Dünya Felsefe Günü   (20 Kasım)</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Dünya Çocuk Hakları Günü (20 Kasım)</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Ağız ve Diş Sağlığı Haftası (21-27 Kasım)</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 xml:space="preserve">Öğretmenler Günü (24 Kasım) </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Dünya Engelliler Günü (3 Aralık)</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Calibri" w:hAnsi="Times New Roman" w:cs="Times New Roman"/>
                <w:spacing w:val="-2"/>
                <w:sz w:val="21"/>
                <w:szCs w:val="21"/>
              </w:rPr>
              <w:t>Türk Kadınına Seçme ve Seçilme Hakkının Verilişi (5 Aralık)</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İnsan Hakları ve Demokrasi Haftası (10 Aralık gününü içine alan hafta)</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Tutum, Yatırım ve Türk Malları Haftası (12-18 Aralık)</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Enerji Tasarrufu Haftası (Ocak ayının 2. haftası)</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color w:val="FF0000"/>
                <w:sz w:val="21"/>
                <w:szCs w:val="21"/>
                <w:lang w:eastAsia="tr-TR"/>
              </w:rPr>
            </w:pPr>
            <w:r w:rsidRPr="001B5C90">
              <w:rPr>
                <w:rFonts w:ascii="Times New Roman" w:eastAsia="Times New Roman" w:hAnsi="Times New Roman" w:cs="Times New Roman"/>
                <w:color w:val="FF0000"/>
                <w:sz w:val="21"/>
                <w:szCs w:val="21"/>
                <w:lang w:eastAsia="tr-TR"/>
              </w:rPr>
              <w:t>Vergi Haftası (Şubat ayının son haftası)</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Sivil Savunma Günü    (28 Şubat)</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Yeşilay Haftası (1 Mart gününü içine alan hafta)</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Girişimcilik Haftası (Mart ayının ilk haftası)</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val="de-DE"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Dünya Kadınlar Günü (8 Mart)</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Bilim ve Teknoloji Haftası (8-14 Mart)</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İstiklâl Marşı’nın Kabulü ve Mehmet Akif Ersoy’u Anma Günü (12 Mart)</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val="de-DE"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Tüketiciyi Koruma Haftası(15-21 Mart)</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Şehitler Günü (18 Mart)</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Yaşlılar Haftası (18-24 Mart)</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val="de-DE"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Türk Dünyası ve Toplulukları Haftası (21 Mart Nevruz gününü içine alan hafta)</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val="de-DE"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Orman Haftası  (21-26 Mart)</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Dünya Tiyatrolar Günü (27 Mart)</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Kütüphaneler Haftası   (Mart ayının son pazartesi gününü içine alan hafta)</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Kanser Haftası (1 – 7 Nisan)</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Dünya Otizm Farkındalık Günü (2 Nisan)</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Kişisel Verileri Koruma Günü (7 Nisan)</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Dünya Sağlık Günün/Dünya Sağlık Haftası (7-13 Nisan)</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Turizm Haftası (15-22 Nisan)</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color w:val="FF0000"/>
                <w:sz w:val="21"/>
                <w:szCs w:val="21"/>
                <w:lang w:eastAsia="tr-TR"/>
              </w:rPr>
            </w:pPr>
            <w:r w:rsidRPr="001B5C90">
              <w:rPr>
                <w:rFonts w:ascii="Times New Roman" w:eastAsia="Times New Roman" w:hAnsi="Times New Roman" w:cs="Times New Roman"/>
                <w:color w:val="FF0000"/>
                <w:sz w:val="21"/>
                <w:szCs w:val="21"/>
                <w:lang w:eastAsia="tr-TR"/>
              </w:rPr>
              <w:t>Ulusal Egemenlik ve Çocuk Bayramı (23 Nisan)</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26 Nisan Dünya Fikrî Mülkiyet Günü (26 Nisan)</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 xml:space="preserve">Kût’ülAmâre Zaferi (29 Nisan) </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Bilişim Haftası (Mayıs ayının ilk haftası)</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Trafik ve İlkyardım Haftası (Mayıs ayının ilk haftası)</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color w:val="FF0000"/>
                <w:sz w:val="21"/>
                <w:szCs w:val="21"/>
                <w:lang w:eastAsia="tr-TR"/>
              </w:rPr>
            </w:pPr>
            <w:r w:rsidRPr="001B5C90">
              <w:rPr>
                <w:rFonts w:ascii="Times New Roman" w:eastAsia="Times New Roman" w:hAnsi="Times New Roman" w:cs="Times New Roman"/>
                <w:color w:val="FF0000"/>
                <w:sz w:val="21"/>
                <w:szCs w:val="21"/>
                <w:lang w:eastAsia="tr-TR"/>
              </w:rPr>
              <w:t>İş Sağlığı ve Güvenliği Haftası (4-10 Mayıs)</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Vakıflar Haftası (Mayıs ayının 2. haftası)</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Anneler Günü (Mayıs ayının 2 inci Pazarı)</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Engelliler Haftası (10-16 Mayıs)</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Müzeler Haftası    (18-24 Mayıs)</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color w:val="FF0000"/>
                <w:sz w:val="21"/>
                <w:szCs w:val="21"/>
                <w:lang w:eastAsia="tr-TR"/>
              </w:rPr>
            </w:pPr>
            <w:r w:rsidRPr="001B5C90">
              <w:rPr>
                <w:rFonts w:ascii="Times New Roman" w:eastAsia="Times New Roman" w:hAnsi="Times New Roman" w:cs="Times New Roman"/>
                <w:color w:val="FF0000"/>
                <w:sz w:val="21"/>
                <w:szCs w:val="21"/>
                <w:lang w:eastAsia="tr-TR"/>
              </w:rPr>
              <w:t>Atatürk'ü Anma ve Gençlik ve Spor Bayramı (19 Mayıs)</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Etik Günü (25 Mayıs)</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İstanbul’un Fethi (29 Mayıs)</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Çevre Koruma Haftası (Haziran ayının 2. haftası)</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Babalar Günü (Haziran ayının 3 üncü pazarı)</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color w:val="FF0000"/>
                <w:sz w:val="21"/>
                <w:szCs w:val="21"/>
                <w:lang w:eastAsia="tr-TR"/>
              </w:rPr>
            </w:pPr>
            <w:r w:rsidRPr="001B5C90">
              <w:rPr>
                <w:rFonts w:ascii="Times New Roman" w:eastAsia="Times New Roman" w:hAnsi="Times New Roman" w:cs="Times New Roman"/>
                <w:color w:val="FF0000"/>
                <w:sz w:val="21"/>
                <w:szCs w:val="21"/>
                <w:lang w:eastAsia="tr-TR"/>
              </w:rPr>
              <w:t>Zafer Bayramı (30 Ağustos)</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Mahallî Kurtuluş Günleri ve Atatürk Günleri ile Tarihî Günler (Gerçekleştiği tarihlerde)</w:t>
            </w:r>
          </w:p>
        </w:tc>
      </w:tr>
      <w:tr w:rsidR="001B5C90" w:rsidRPr="001B5C90" w:rsidTr="001B5C90">
        <w:trPr>
          <w:trHeight w:val="170"/>
          <w:jc w:val="center"/>
        </w:trPr>
        <w:tc>
          <w:tcPr>
            <w:tcW w:w="9692" w:type="dxa"/>
            <w:gridSpan w:val="2"/>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 xml:space="preserve">      * Ders yılının başladığı ikinci hafta içerisinde anma programları uygulanır.</w:t>
            </w:r>
          </w:p>
        </w:tc>
      </w:tr>
    </w:tbl>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Pr="001B5C90" w:rsidRDefault="001B5C90" w:rsidP="001B5C90">
      <w:pPr>
        <w:spacing w:after="0"/>
        <w:jc w:val="right"/>
        <w:rPr>
          <w:rFonts w:ascii="Times New Roman" w:eastAsia="Times New Roman" w:hAnsi="Times New Roman" w:cs="Times New Roman"/>
          <w:b/>
          <w:sz w:val="24"/>
          <w:szCs w:val="24"/>
          <w:lang w:eastAsia="tr-TR"/>
        </w:rPr>
      </w:pPr>
      <w:r w:rsidRPr="001B5C90">
        <w:rPr>
          <w:rFonts w:ascii="Times New Roman" w:eastAsia="Times New Roman" w:hAnsi="Times New Roman" w:cs="Times New Roman"/>
          <w:b/>
          <w:sz w:val="24"/>
          <w:szCs w:val="24"/>
          <w:lang w:eastAsia="tr-TR"/>
        </w:rPr>
        <w:lastRenderedPageBreak/>
        <w:t>EK-9</w:t>
      </w:r>
    </w:p>
    <w:p w:rsidR="001B5C90" w:rsidRPr="001B5C90" w:rsidRDefault="001B5C90" w:rsidP="001B5C90">
      <w:pPr>
        <w:tabs>
          <w:tab w:val="center" w:pos="4768"/>
          <w:tab w:val="left" w:pos="7341"/>
        </w:tabs>
        <w:jc w:val="center"/>
        <w:rPr>
          <w:rFonts w:ascii="Times New Roman" w:eastAsia="Calibri" w:hAnsi="Times New Roman" w:cs="Times New Roman"/>
          <w:b/>
          <w:sz w:val="24"/>
          <w:szCs w:val="24"/>
        </w:rPr>
      </w:pPr>
      <w:r w:rsidRPr="001B5C90">
        <w:rPr>
          <w:rFonts w:ascii="Times New Roman" w:eastAsia="Calibri" w:hAnsi="Times New Roman" w:cs="Times New Roman"/>
          <w:b/>
          <w:sz w:val="24"/>
          <w:szCs w:val="24"/>
        </w:rPr>
        <w:t xml:space="preserve">GEZİ PLANI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863"/>
      </w:tblGrid>
      <w:tr w:rsidR="001B5C90" w:rsidRPr="001B5C90" w:rsidTr="001B5C90">
        <w:trPr>
          <w:trHeight w:val="230"/>
        </w:trPr>
        <w:tc>
          <w:tcPr>
            <w:tcW w:w="3168" w:type="dxa"/>
            <w:vAlign w:val="center"/>
          </w:tcPr>
          <w:p w:rsidR="001B5C90" w:rsidRPr="001B5C90" w:rsidRDefault="001B5C90" w:rsidP="001B5C90">
            <w:pPr>
              <w:rPr>
                <w:rFonts w:ascii="Times New Roman" w:eastAsia="Calibri" w:hAnsi="Times New Roman" w:cs="Times New Roman"/>
                <w:b/>
                <w:sz w:val="24"/>
                <w:szCs w:val="24"/>
              </w:rPr>
            </w:pPr>
            <w:r w:rsidRPr="001B5C90">
              <w:rPr>
                <w:rFonts w:ascii="Times New Roman" w:eastAsia="Calibri" w:hAnsi="Times New Roman" w:cs="Times New Roman"/>
                <w:b/>
                <w:sz w:val="24"/>
                <w:szCs w:val="24"/>
              </w:rPr>
              <w:t>Eğitim Kurumunun Adı</w:t>
            </w:r>
          </w:p>
        </w:tc>
        <w:tc>
          <w:tcPr>
            <w:tcW w:w="6863" w:type="dxa"/>
            <w:vAlign w:val="center"/>
          </w:tcPr>
          <w:p w:rsidR="001B5C90" w:rsidRPr="001B5C90" w:rsidRDefault="001B5C90" w:rsidP="001B5C90">
            <w:pPr>
              <w:rPr>
                <w:rFonts w:ascii="Times New Roman" w:eastAsia="Calibri" w:hAnsi="Times New Roman" w:cs="Times New Roman"/>
                <w:sz w:val="24"/>
                <w:szCs w:val="24"/>
              </w:rPr>
            </w:pPr>
          </w:p>
        </w:tc>
      </w:tr>
      <w:tr w:rsidR="001B5C90" w:rsidRPr="001B5C90" w:rsidTr="001B5C90">
        <w:trPr>
          <w:trHeight w:val="400"/>
        </w:trPr>
        <w:tc>
          <w:tcPr>
            <w:tcW w:w="3168" w:type="dxa"/>
            <w:vAlign w:val="center"/>
          </w:tcPr>
          <w:p w:rsidR="001B5C90" w:rsidRPr="001B5C90" w:rsidRDefault="001B5C90" w:rsidP="001B5C90">
            <w:pPr>
              <w:rPr>
                <w:rFonts w:ascii="Times New Roman" w:eastAsia="Calibri" w:hAnsi="Times New Roman" w:cs="Times New Roman"/>
                <w:b/>
                <w:sz w:val="24"/>
                <w:szCs w:val="24"/>
              </w:rPr>
            </w:pPr>
            <w:r w:rsidRPr="001B5C90">
              <w:rPr>
                <w:rFonts w:ascii="Times New Roman" w:eastAsia="Calibri" w:hAnsi="Times New Roman" w:cs="Times New Roman"/>
                <w:b/>
                <w:sz w:val="24"/>
                <w:szCs w:val="24"/>
              </w:rPr>
              <w:t>Gezi Tarihi</w:t>
            </w:r>
          </w:p>
        </w:tc>
        <w:tc>
          <w:tcPr>
            <w:tcW w:w="6863" w:type="dxa"/>
            <w:vAlign w:val="center"/>
          </w:tcPr>
          <w:p w:rsidR="001B5C90" w:rsidRPr="001B5C90" w:rsidRDefault="001B5C90" w:rsidP="001B5C90">
            <w:pPr>
              <w:rPr>
                <w:rFonts w:ascii="Times New Roman" w:eastAsia="Calibri" w:hAnsi="Times New Roman" w:cs="Times New Roman"/>
                <w:sz w:val="24"/>
                <w:szCs w:val="24"/>
              </w:rPr>
            </w:pPr>
          </w:p>
        </w:tc>
      </w:tr>
      <w:tr w:rsidR="001B5C90" w:rsidRPr="001B5C90" w:rsidTr="001B5C90">
        <w:trPr>
          <w:trHeight w:val="400"/>
        </w:trPr>
        <w:tc>
          <w:tcPr>
            <w:tcW w:w="3168" w:type="dxa"/>
            <w:vAlign w:val="center"/>
          </w:tcPr>
          <w:p w:rsidR="001B5C90" w:rsidRPr="001B5C90" w:rsidRDefault="001B5C90" w:rsidP="001B5C90">
            <w:pPr>
              <w:rPr>
                <w:rFonts w:ascii="Times New Roman" w:eastAsia="Calibri" w:hAnsi="Times New Roman" w:cs="Times New Roman"/>
                <w:b/>
                <w:sz w:val="24"/>
                <w:szCs w:val="24"/>
              </w:rPr>
            </w:pPr>
            <w:r w:rsidRPr="001B5C90">
              <w:rPr>
                <w:rFonts w:ascii="Times New Roman" w:eastAsia="Calibri" w:hAnsi="Times New Roman" w:cs="Times New Roman"/>
                <w:b/>
                <w:sz w:val="24"/>
                <w:szCs w:val="24"/>
              </w:rPr>
              <w:t>Gezi Yeri</w:t>
            </w:r>
          </w:p>
        </w:tc>
        <w:tc>
          <w:tcPr>
            <w:tcW w:w="6863" w:type="dxa"/>
            <w:vAlign w:val="center"/>
          </w:tcPr>
          <w:p w:rsidR="001B5C90" w:rsidRPr="001B5C90" w:rsidRDefault="001B5C90" w:rsidP="001B5C90">
            <w:pPr>
              <w:rPr>
                <w:rFonts w:ascii="Times New Roman" w:eastAsia="Calibri" w:hAnsi="Times New Roman" w:cs="Times New Roman"/>
                <w:sz w:val="24"/>
                <w:szCs w:val="24"/>
              </w:rPr>
            </w:pPr>
          </w:p>
        </w:tc>
      </w:tr>
      <w:tr w:rsidR="001B5C90" w:rsidRPr="001B5C90" w:rsidTr="001B5C90">
        <w:trPr>
          <w:trHeight w:val="400"/>
        </w:trPr>
        <w:tc>
          <w:tcPr>
            <w:tcW w:w="3168" w:type="dxa"/>
            <w:vAlign w:val="center"/>
          </w:tcPr>
          <w:p w:rsidR="001B5C90" w:rsidRPr="001B5C90" w:rsidRDefault="001B5C90" w:rsidP="001B5C90">
            <w:pPr>
              <w:rPr>
                <w:rFonts w:ascii="Times New Roman" w:eastAsia="Calibri" w:hAnsi="Times New Roman" w:cs="Times New Roman"/>
                <w:b/>
                <w:sz w:val="24"/>
                <w:szCs w:val="24"/>
              </w:rPr>
            </w:pPr>
            <w:r w:rsidRPr="001B5C90">
              <w:rPr>
                <w:rFonts w:ascii="Times New Roman" w:eastAsia="Calibri" w:hAnsi="Times New Roman" w:cs="Times New Roman"/>
                <w:b/>
                <w:sz w:val="24"/>
                <w:szCs w:val="24"/>
              </w:rPr>
              <w:t>Geziye Çıkış Saati</w:t>
            </w:r>
          </w:p>
        </w:tc>
        <w:tc>
          <w:tcPr>
            <w:tcW w:w="6863" w:type="dxa"/>
            <w:vAlign w:val="center"/>
          </w:tcPr>
          <w:p w:rsidR="001B5C90" w:rsidRPr="001B5C90" w:rsidRDefault="001B5C90" w:rsidP="001B5C90">
            <w:pPr>
              <w:rPr>
                <w:rFonts w:ascii="Times New Roman" w:eastAsia="Calibri" w:hAnsi="Times New Roman" w:cs="Times New Roman"/>
                <w:sz w:val="24"/>
                <w:szCs w:val="24"/>
              </w:rPr>
            </w:pPr>
          </w:p>
        </w:tc>
      </w:tr>
      <w:tr w:rsidR="001B5C90" w:rsidRPr="001B5C90" w:rsidTr="001B5C90">
        <w:trPr>
          <w:trHeight w:val="400"/>
        </w:trPr>
        <w:tc>
          <w:tcPr>
            <w:tcW w:w="3168" w:type="dxa"/>
            <w:vAlign w:val="center"/>
          </w:tcPr>
          <w:p w:rsidR="001B5C90" w:rsidRPr="001B5C90" w:rsidRDefault="001B5C90" w:rsidP="001B5C90">
            <w:pPr>
              <w:rPr>
                <w:rFonts w:ascii="Times New Roman" w:eastAsia="Calibri" w:hAnsi="Times New Roman" w:cs="Times New Roman"/>
                <w:b/>
                <w:sz w:val="24"/>
                <w:szCs w:val="24"/>
              </w:rPr>
            </w:pPr>
            <w:r w:rsidRPr="001B5C90">
              <w:rPr>
                <w:rFonts w:ascii="Times New Roman" w:eastAsia="Calibri" w:hAnsi="Times New Roman" w:cs="Times New Roman"/>
                <w:b/>
                <w:sz w:val="24"/>
                <w:szCs w:val="24"/>
              </w:rPr>
              <w:t>Geziden Dönüş Saati</w:t>
            </w:r>
          </w:p>
        </w:tc>
        <w:tc>
          <w:tcPr>
            <w:tcW w:w="6863" w:type="dxa"/>
            <w:vAlign w:val="center"/>
          </w:tcPr>
          <w:p w:rsidR="001B5C90" w:rsidRPr="001B5C90" w:rsidRDefault="001B5C90" w:rsidP="001B5C90">
            <w:pPr>
              <w:rPr>
                <w:rFonts w:ascii="Times New Roman" w:eastAsia="Calibri" w:hAnsi="Times New Roman" w:cs="Times New Roman"/>
                <w:sz w:val="24"/>
                <w:szCs w:val="24"/>
              </w:rPr>
            </w:pPr>
          </w:p>
        </w:tc>
      </w:tr>
      <w:tr w:rsidR="001B5C90" w:rsidRPr="001B5C90" w:rsidTr="001B5C90">
        <w:trPr>
          <w:trHeight w:val="281"/>
        </w:trPr>
        <w:tc>
          <w:tcPr>
            <w:tcW w:w="3168" w:type="dxa"/>
            <w:vAlign w:val="center"/>
          </w:tcPr>
          <w:p w:rsidR="001B5C90" w:rsidRPr="001B5C90" w:rsidRDefault="001B5C90" w:rsidP="001B5C90">
            <w:pPr>
              <w:rPr>
                <w:rFonts w:ascii="Times New Roman" w:eastAsia="Calibri" w:hAnsi="Times New Roman" w:cs="Times New Roman"/>
                <w:b/>
                <w:sz w:val="24"/>
                <w:szCs w:val="24"/>
              </w:rPr>
            </w:pPr>
            <w:r w:rsidRPr="001B5C90">
              <w:rPr>
                <w:rFonts w:ascii="Times New Roman" w:eastAsia="Calibri" w:hAnsi="Times New Roman" w:cs="Times New Roman"/>
                <w:b/>
                <w:sz w:val="24"/>
                <w:szCs w:val="24"/>
              </w:rPr>
              <w:t>Gezi Kafile Başkanı</w:t>
            </w:r>
          </w:p>
        </w:tc>
        <w:tc>
          <w:tcPr>
            <w:tcW w:w="6863" w:type="dxa"/>
            <w:vAlign w:val="center"/>
          </w:tcPr>
          <w:p w:rsidR="001B5C90" w:rsidRPr="001B5C90" w:rsidRDefault="001B5C90" w:rsidP="001B5C90">
            <w:pPr>
              <w:rPr>
                <w:rFonts w:ascii="Times New Roman" w:eastAsia="Calibri" w:hAnsi="Times New Roman" w:cs="Times New Roman"/>
                <w:sz w:val="24"/>
                <w:szCs w:val="24"/>
              </w:rPr>
            </w:pPr>
          </w:p>
        </w:tc>
      </w:tr>
      <w:tr w:rsidR="001B5C90" w:rsidRPr="001B5C90" w:rsidTr="001B5C90">
        <w:trPr>
          <w:trHeight w:val="668"/>
        </w:trPr>
        <w:tc>
          <w:tcPr>
            <w:tcW w:w="3168" w:type="dxa"/>
            <w:vAlign w:val="center"/>
          </w:tcPr>
          <w:p w:rsidR="001B5C90" w:rsidRPr="001B5C90" w:rsidRDefault="001B5C90" w:rsidP="001B5C90">
            <w:pPr>
              <w:rPr>
                <w:rFonts w:ascii="Times New Roman" w:eastAsia="Calibri" w:hAnsi="Times New Roman" w:cs="Times New Roman"/>
                <w:b/>
                <w:sz w:val="24"/>
                <w:szCs w:val="24"/>
              </w:rPr>
            </w:pPr>
            <w:r w:rsidRPr="001B5C90">
              <w:rPr>
                <w:rFonts w:ascii="Times New Roman" w:eastAsia="Calibri" w:hAnsi="Times New Roman" w:cs="Times New Roman"/>
                <w:b/>
                <w:sz w:val="24"/>
                <w:szCs w:val="24"/>
              </w:rPr>
              <w:t>Takip Edilecek Yol</w:t>
            </w:r>
          </w:p>
        </w:tc>
        <w:tc>
          <w:tcPr>
            <w:tcW w:w="6863" w:type="dxa"/>
            <w:vAlign w:val="center"/>
          </w:tcPr>
          <w:p w:rsidR="001B5C90" w:rsidRPr="001B5C90" w:rsidRDefault="001B5C90" w:rsidP="001B5C90">
            <w:pPr>
              <w:rPr>
                <w:rFonts w:ascii="Times New Roman" w:eastAsia="Calibri" w:hAnsi="Times New Roman" w:cs="Times New Roman"/>
                <w:sz w:val="24"/>
                <w:szCs w:val="24"/>
              </w:rPr>
            </w:pPr>
          </w:p>
        </w:tc>
      </w:tr>
      <w:tr w:rsidR="001B5C90" w:rsidRPr="001B5C90" w:rsidTr="001B5C90">
        <w:trPr>
          <w:trHeight w:val="1489"/>
        </w:trPr>
        <w:tc>
          <w:tcPr>
            <w:tcW w:w="3168" w:type="dxa"/>
            <w:vAlign w:val="center"/>
          </w:tcPr>
          <w:p w:rsidR="001B5C90" w:rsidRPr="001B5C90" w:rsidRDefault="001B5C90" w:rsidP="001B5C90">
            <w:pPr>
              <w:rPr>
                <w:rFonts w:ascii="Times New Roman" w:eastAsia="Calibri" w:hAnsi="Times New Roman" w:cs="Times New Roman"/>
                <w:b/>
                <w:sz w:val="24"/>
                <w:szCs w:val="24"/>
              </w:rPr>
            </w:pPr>
            <w:r w:rsidRPr="001B5C90">
              <w:rPr>
                <w:rFonts w:ascii="Times New Roman" w:eastAsia="Calibri" w:hAnsi="Times New Roman" w:cs="Times New Roman"/>
                <w:b/>
                <w:sz w:val="24"/>
                <w:szCs w:val="24"/>
              </w:rPr>
              <w:t>Gezinin Amacı</w:t>
            </w:r>
          </w:p>
        </w:tc>
        <w:tc>
          <w:tcPr>
            <w:tcW w:w="6863" w:type="dxa"/>
            <w:vAlign w:val="center"/>
          </w:tcPr>
          <w:p w:rsidR="001B5C90" w:rsidRPr="001B5C90" w:rsidRDefault="001B5C90" w:rsidP="001B5C90">
            <w:pPr>
              <w:rPr>
                <w:rFonts w:ascii="Times New Roman" w:eastAsia="Calibri" w:hAnsi="Times New Roman" w:cs="Times New Roman"/>
                <w:sz w:val="24"/>
                <w:szCs w:val="24"/>
              </w:rPr>
            </w:pPr>
          </w:p>
        </w:tc>
      </w:tr>
      <w:tr w:rsidR="001B5C90" w:rsidRPr="001B5C90" w:rsidTr="001B5C90">
        <w:trPr>
          <w:trHeight w:val="544"/>
        </w:trPr>
        <w:tc>
          <w:tcPr>
            <w:tcW w:w="3168" w:type="dxa"/>
            <w:vAlign w:val="center"/>
          </w:tcPr>
          <w:p w:rsidR="001B5C90" w:rsidRPr="001B5C90" w:rsidRDefault="001B5C90" w:rsidP="001B5C90">
            <w:pPr>
              <w:rPr>
                <w:rFonts w:ascii="Times New Roman" w:eastAsia="Calibri" w:hAnsi="Times New Roman" w:cs="Times New Roman"/>
                <w:b/>
                <w:sz w:val="24"/>
                <w:szCs w:val="24"/>
              </w:rPr>
            </w:pPr>
            <w:r w:rsidRPr="001B5C90">
              <w:rPr>
                <w:rFonts w:ascii="Times New Roman" w:eastAsia="Calibri" w:hAnsi="Times New Roman" w:cs="Times New Roman"/>
                <w:b/>
                <w:sz w:val="24"/>
                <w:szCs w:val="24"/>
              </w:rPr>
              <w:t>Gezinin Konusu</w:t>
            </w:r>
          </w:p>
        </w:tc>
        <w:tc>
          <w:tcPr>
            <w:tcW w:w="6863" w:type="dxa"/>
            <w:vAlign w:val="center"/>
          </w:tcPr>
          <w:p w:rsidR="001B5C90" w:rsidRPr="001B5C90" w:rsidRDefault="001B5C90" w:rsidP="001B5C90">
            <w:pPr>
              <w:rPr>
                <w:rFonts w:ascii="Times New Roman" w:eastAsia="Calibri" w:hAnsi="Times New Roman" w:cs="Times New Roman"/>
                <w:sz w:val="24"/>
                <w:szCs w:val="24"/>
              </w:rPr>
            </w:pPr>
          </w:p>
        </w:tc>
      </w:tr>
      <w:tr w:rsidR="001B5C90" w:rsidRPr="001B5C90" w:rsidTr="001B5C90">
        <w:trPr>
          <w:trHeight w:val="544"/>
        </w:trPr>
        <w:tc>
          <w:tcPr>
            <w:tcW w:w="3168" w:type="dxa"/>
            <w:vAlign w:val="center"/>
          </w:tcPr>
          <w:p w:rsidR="001B5C90" w:rsidRPr="001B5C90" w:rsidRDefault="001B5C90" w:rsidP="001B5C90">
            <w:pPr>
              <w:spacing w:after="0"/>
              <w:rPr>
                <w:rFonts w:ascii="Times New Roman" w:eastAsia="Calibri" w:hAnsi="Times New Roman" w:cs="Times New Roman"/>
                <w:b/>
                <w:sz w:val="24"/>
                <w:szCs w:val="24"/>
              </w:rPr>
            </w:pPr>
            <w:r w:rsidRPr="001B5C90">
              <w:rPr>
                <w:rFonts w:ascii="Times New Roman" w:eastAsia="Calibri" w:hAnsi="Times New Roman" w:cs="Times New Roman"/>
                <w:b/>
                <w:sz w:val="24"/>
                <w:szCs w:val="24"/>
              </w:rPr>
              <w:t xml:space="preserve">Gezi İçin Öğrencilere Verilecek </w:t>
            </w:r>
          </w:p>
          <w:p w:rsidR="001B5C90" w:rsidRPr="001B5C90" w:rsidRDefault="001B5C90" w:rsidP="001B5C90">
            <w:pPr>
              <w:spacing w:after="0"/>
              <w:rPr>
                <w:rFonts w:ascii="Times New Roman" w:eastAsia="Calibri" w:hAnsi="Times New Roman" w:cs="Times New Roman"/>
                <w:b/>
                <w:sz w:val="24"/>
                <w:szCs w:val="24"/>
              </w:rPr>
            </w:pPr>
            <w:r w:rsidRPr="001B5C90">
              <w:rPr>
                <w:rFonts w:ascii="Times New Roman" w:eastAsia="Calibri" w:hAnsi="Times New Roman" w:cs="Times New Roman"/>
                <w:b/>
                <w:sz w:val="24"/>
                <w:szCs w:val="24"/>
              </w:rPr>
              <w:t>İnceleme-Araştırma Görevi</w:t>
            </w:r>
          </w:p>
        </w:tc>
        <w:tc>
          <w:tcPr>
            <w:tcW w:w="6863" w:type="dxa"/>
            <w:vAlign w:val="center"/>
          </w:tcPr>
          <w:p w:rsidR="001B5C90" w:rsidRPr="001B5C90" w:rsidRDefault="001B5C90" w:rsidP="001B5C90">
            <w:pPr>
              <w:spacing w:after="0"/>
              <w:rPr>
                <w:rFonts w:ascii="Times New Roman" w:eastAsia="Calibri" w:hAnsi="Times New Roman" w:cs="Times New Roman"/>
                <w:sz w:val="24"/>
                <w:szCs w:val="24"/>
              </w:rPr>
            </w:pPr>
          </w:p>
        </w:tc>
      </w:tr>
      <w:tr w:rsidR="001B5C90" w:rsidRPr="001B5C90" w:rsidTr="001B5C90">
        <w:trPr>
          <w:trHeight w:val="1573"/>
        </w:trPr>
        <w:tc>
          <w:tcPr>
            <w:tcW w:w="3168" w:type="dxa"/>
            <w:vAlign w:val="center"/>
          </w:tcPr>
          <w:p w:rsidR="001B5C90" w:rsidRPr="001B5C90" w:rsidRDefault="001B5C90" w:rsidP="001B5C90">
            <w:pPr>
              <w:spacing w:after="0"/>
              <w:rPr>
                <w:rFonts w:ascii="Times New Roman" w:eastAsia="Calibri" w:hAnsi="Times New Roman" w:cs="Times New Roman"/>
                <w:b/>
                <w:sz w:val="24"/>
                <w:szCs w:val="24"/>
              </w:rPr>
            </w:pPr>
            <w:r w:rsidRPr="001B5C90">
              <w:rPr>
                <w:rFonts w:ascii="Times New Roman" w:eastAsia="Calibri" w:hAnsi="Times New Roman" w:cs="Times New Roman"/>
                <w:b/>
                <w:sz w:val="24"/>
                <w:szCs w:val="24"/>
              </w:rPr>
              <w:t>Değerlendirme</w:t>
            </w:r>
          </w:p>
        </w:tc>
        <w:tc>
          <w:tcPr>
            <w:tcW w:w="6863" w:type="dxa"/>
            <w:vAlign w:val="center"/>
          </w:tcPr>
          <w:p w:rsidR="001B5C90" w:rsidRPr="001B5C90" w:rsidRDefault="001B5C90" w:rsidP="001B5C90">
            <w:pPr>
              <w:rPr>
                <w:rFonts w:ascii="Times New Roman" w:eastAsia="Calibri" w:hAnsi="Times New Roman" w:cs="Times New Roman"/>
                <w:sz w:val="24"/>
                <w:szCs w:val="24"/>
              </w:rPr>
            </w:pPr>
          </w:p>
          <w:p w:rsidR="001B5C90" w:rsidRPr="001B5C90" w:rsidRDefault="001B5C90" w:rsidP="001B5C90">
            <w:pPr>
              <w:rPr>
                <w:rFonts w:ascii="Times New Roman" w:eastAsia="Calibri" w:hAnsi="Times New Roman" w:cs="Times New Roman"/>
                <w:sz w:val="24"/>
                <w:szCs w:val="24"/>
              </w:rPr>
            </w:pPr>
          </w:p>
          <w:p w:rsidR="001B5C90" w:rsidRPr="001B5C90" w:rsidRDefault="001B5C90" w:rsidP="001B5C90">
            <w:pPr>
              <w:rPr>
                <w:rFonts w:ascii="Times New Roman" w:eastAsia="Calibri" w:hAnsi="Times New Roman" w:cs="Times New Roman"/>
                <w:sz w:val="24"/>
                <w:szCs w:val="24"/>
              </w:rPr>
            </w:pPr>
          </w:p>
        </w:tc>
      </w:tr>
    </w:tbl>
    <w:p w:rsidR="001B5C90" w:rsidRPr="001B5C90" w:rsidRDefault="001B5C90" w:rsidP="001B5C90">
      <w:pPr>
        <w:jc w:val="center"/>
        <w:rPr>
          <w:rFonts w:ascii="Times New Roman" w:eastAsia="Calibri" w:hAnsi="Times New Roman" w:cs="Times New Roman"/>
          <w:b/>
          <w:sz w:val="24"/>
          <w:szCs w:val="24"/>
        </w:rPr>
      </w:pPr>
    </w:p>
    <w:p w:rsidR="001B5C90" w:rsidRPr="001B5C90" w:rsidRDefault="001B5C90" w:rsidP="001B5C90">
      <w:pPr>
        <w:rPr>
          <w:rFonts w:ascii="Times New Roman" w:eastAsia="Calibri" w:hAnsi="Times New Roman" w:cs="Times New Roman"/>
          <w:b/>
          <w:sz w:val="24"/>
          <w:szCs w:val="24"/>
        </w:rPr>
      </w:pPr>
      <w:r w:rsidRPr="001B5C90">
        <w:rPr>
          <w:rFonts w:ascii="Times New Roman" w:eastAsia="Calibri" w:hAnsi="Times New Roman" w:cs="Times New Roman"/>
          <w:b/>
          <w:sz w:val="24"/>
          <w:szCs w:val="24"/>
        </w:rPr>
        <w:t>GEZİYE KATILACAK SINIFLAR VE ÖĞRENCİ SAYILARI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2233"/>
        <w:gridCol w:w="2233"/>
        <w:gridCol w:w="2233"/>
        <w:gridCol w:w="2234"/>
      </w:tblGrid>
      <w:tr w:rsidR="001B5C90" w:rsidRPr="001B5C90" w:rsidTr="001B5C90">
        <w:trPr>
          <w:trHeight w:val="320"/>
        </w:trPr>
        <w:tc>
          <w:tcPr>
            <w:tcW w:w="1101" w:type="dxa"/>
            <w:vAlign w:val="center"/>
          </w:tcPr>
          <w:p w:rsidR="001B5C90" w:rsidRPr="001B5C90" w:rsidRDefault="001B5C90" w:rsidP="001B5C90">
            <w:pPr>
              <w:jc w:val="center"/>
              <w:rPr>
                <w:rFonts w:ascii="Times New Roman" w:eastAsia="Calibri" w:hAnsi="Times New Roman" w:cs="Times New Roman"/>
                <w:b/>
                <w:sz w:val="24"/>
                <w:szCs w:val="24"/>
              </w:rPr>
            </w:pPr>
            <w:r w:rsidRPr="001B5C90">
              <w:rPr>
                <w:rFonts w:ascii="Times New Roman" w:eastAsia="Calibri" w:hAnsi="Times New Roman" w:cs="Times New Roman"/>
                <w:b/>
                <w:sz w:val="24"/>
                <w:szCs w:val="24"/>
              </w:rPr>
              <w:t>Sıra No</w:t>
            </w:r>
          </w:p>
        </w:tc>
        <w:tc>
          <w:tcPr>
            <w:tcW w:w="2233" w:type="dxa"/>
            <w:vAlign w:val="center"/>
          </w:tcPr>
          <w:p w:rsidR="001B5C90" w:rsidRPr="001B5C90" w:rsidRDefault="001B5C90" w:rsidP="001B5C90">
            <w:pPr>
              <w:jc w:val="center"/>
              <w:rPr>
                <w:rFonts w:ascii="Times New Roman" w:eastAsia="Calibri" w:hAnsi="Times New Roman" w:cs="Times New Roman"/>
                <w:b/>
                <w:sz w:val="24"/>
                <w:szCs w:val="24"/>
              </w:rPr>
            </w:pPr>
            <w:r w:rsidRPr="001B5C90">
              <w:rPr>
                <w:rFonts w:ascii="Times New Roman" w:eastAsia="Calibri" w:hAnsi="Times New Roman" w:cs="Times New Roman"/>
                <w:b/>
                <w:sz w:val="24"/>
                <w:szCs w:val="24"/>
              </w:rPr>
              <w:t>Şube</w:t>
            </w:r>
          </w:p>
        </w:tc>
        <w:tc>
          <w:tcPr>
            <w:tcW w:w="2233" w:type="dxa"/>
            <w:vAlign w:val="center"/>
          </w:tcPr>
          <w:p w:rsidR="001B5C90" w:rsidRPr="001B5C90" w:rsidRDefault="001B5C90" w:rsidP="001B5C90">
            <w:pPr>
              <w:jc w:val="center"/>
              <w:rPr>
                <w:rFonts w:ascii="Times New Roman" w:eastAsia="Calibri" w:hAnsi="Times New Roman" w:cs="Times New Roman"/>
                <w:b/>
                <w:sz w:val="24"/>
                <w:szCs w:val="24"/>
              </w:rPr>
            </w:pPr>
            <w:r w:rsidRPr="001B5C90">
              <w:rPr>
                <w:rFonts w:ascii="Times New Roman" w:eastAsia="Calibri" w:hAnsi="Times New Roman" w:cs="Times New Roman"/>
                <w:b/>
                <w:sz w:val="24"/>
                <w:szCs w:val="24"/>
              </w:rPr>
              <w:t>Kız</w:t>
            </w:r>
          </w:p>
        </w:tc>
        <w:tc>
          <w:tcPr>
            <w:tcW w:w="2233" w:type="dxa"/>
            <w:vAlign w:val="center"/>
          </w:tcPr>
          <w:p w:rsidR="001B5C90" w:rsidRPr="001B5C90" w:rsidRDefault="001B5C90" w:rsidP="001B5C90">
            <w:pPr>
              <w:jc w:val="center"/>
              <w:rPr>
                <w:rFonts w:ascii="Times New Roman" w:eastAsia="Calibri" w:hAnsi="Times New Roman" w:cs="Times New Roman"/>
                <w:b/>
                <w:sz w:val="24"/>
                <w:szCs w:val="24"/>
              </w:rPr>
            </w:pPr>
            <w:r w:rsidRPr="001B5C90">
              <w:rPr>
                <w:rFonts w:ascii="Times New Roman" w:eastAsia="Calibri" w:hAnsi="Times New Roman" w:cs="Times New Roman"/>
                <w:b/>
                <w:sz w:val="24"/>
                <w:szCs w:val="24"/>
              </w:rPr>
              <w:t>Erkek</w:t>
            </w:r>
          </w:p>
        </w:tc>
        <w:tc>
          <w:tcPr>
            <w:tcW w:w="2234" w:type="dxa"/>
            <w:vAlign w:val="center"/>
          </w:tcPr>
          <w:p w:rsidR="001B5C90" w:rsidRPr="001B5C90" w:rsidRDefault="001B5C90" w:rsidP="001B5C90">
            <w:pPr>
              <w:jc w:val="center"/>
              <w:rPr>
                <w:rFonts w:ascii="Times New Roman" w:eastAsia="Calibri" w:hAnsi="Times New Roman" w:cs="Times New Roman"/>
                <w:b/>
                <w:sz w:val="24"/>
                <w:szCs w:val="24"/>
              </w:rPr>
            </w:pPr>
            <w:r w:rsidRPr="001B5C90">
              <w:rPr>
                <w:rFonts w:ascii="Times New Roman" w:eastAsia="Calibri" w:hAnsi="Times New Roman" w:cs="Times New Roman"/>
                <w:b/>
                <w:sz w:val="24"/>
                <w:szCs w:val="24"/>
              </w:rPr>
              <w:t>Toplam</w:t>
            </w:r>
          </w:p>
        </w:tc>
      </w:tr>
      <w:tr w:rsidR="001B5C90" w:rsidRPr="001B5C90" w:rsidTr="001B5C90">
        <w:trPr>
          <w:trHeight w:val="320"/>
        </w:trPr>
        <w:tc>
          <w:tcPr>
            <w:tcW w:w="1101" w:type="dxa"/>
            <w:vAlign w:val="center"/>
          </w:tcPr>
          <w:p w:rsidR="001B5C90" w:rsidRPr="001B5C90" w:rsidRDefault="001B5C90" w:rsidP="001B5C90">
            <w:pPr>
              <w:jc w:val="center"/>
              <w:rPr>
                <w:rFonts w:ascii="Times New Roman" w:eastAsia="Calibri" w:hAnsi="Times New Roman" w:cs="Times New Roman"/>
                <w:sz w:val="24"/>
                <w:szCs w:val="24"/>
              </w:rPr>
            </w:pPr>
            <w:r w:rsidRPr="001B5C90">
              <w:rPr>
                <w:rFonts w:ascii="Times New Roman" w:eastAsia="Calibri" w:hAnsi="Times New Roman" w:cs="Times New Roman"/>
                <w:sz w:val="24"/>
                <w:szCs w:val="24"/>
              </w:rPr>
              <w:t>1</w:t>
            </w:r>
          </w:p>
        </w:tc>
        <w:tc>
          <w:tcPr>
            <w:tcW w:w="2233" w:type="dxa"/>
            <w:vAlign w:val="center"/>
          </w:tcPr>
          <w:p w:rsidR="001B5C90" w:rsidRPr="001B5C90" w:rsidRDefault="001B5C90" w:rsidP="001B5C90">
            <w:pPr>
              <w:rPr>
                <w:rFonts w:ascii="Times New Roman" w:eastAsia="Calibri" w:hAnsi="Times New Roman" w:cs="Times New Roman"/>
                <w:sz w:val="24"/>
                <w:szCs w:val="24"/>
              </w:rPr>
            </w:pPr>
          </w:p>
        </w:tc>
        <w:tc>
          <w:tcPr>
            <w:tcW w:w="2233" w:type="dxa"/>
            <w:vAlign w:val="center"/>
          </w:tcPr>
          <w:p w:rsidR="001B5C90" w:rsidRPr="001B5C90" w:rsidRDefault="001B5C90" w:rsidP="001B5C90">
            <w:pPr>
              <w:rPr>
                <w:rFonts w:ascii="Times New Roman" w:eastAsia="Calibri" w:hAnsi="Times New Roman" w:cs="Times New Roman"/>
                <w:sz w:val="24"/>
                <w:szCs w:val="24"/>
              </w:rPr>
            </w:pPr>
          </w:p>
        </w:tc>
        <w:tc>
          <w:tcPr>
            <w:tcW w:w="2233" w:type="dxa"/>
            <w:vAlign w:val="center"/>
          </w:tcPr>
          <w:p w:rsidR="001B5C90" w:rsidRPr="001B5C90" w:rsidRDefault="001B5C90" w:rsidP="001B5C90">
            <w:pPr>
              <w:rPr>
                <w:rFonts w:ascii="Times New Roman" w:eastAsia="Calibri" w:hAnsi="Times New Roman" w:cs="Times New Roman"/>
                <w:sz w:val="24"/>
                <w:szCs w:val="24"/>
              </w:rPr>
            </w:pPr>
          </w:p>
        </w:tc>
        <w:tc>
          <w:tcPr>
            <w:tcW w:w="2234" w:type="dxa"/>
            <w:vAlign w:val="center"/>
          </w:tcPr>
          <w:p w:rsidR="001B5C90" w:rsidRPr="001B5C90" w:rsidRDefault="001B5C90" w:rsidP="001B5C90">
            <w:pPr>
              <w:rPr>
                <w:rFonts w:ascii="Times New Roman" w:eastAsia="Calibri" w:hAnsi="Times New Roman" w:cs="Times New Roman"/>
                <w:sz w:val="24"/>
                <w:szCs w:val="24"/>
              </w:rPr>
            </w:pPr>
          </w:p>
        </w:tc>
      </w:tr>
      <w:tr w:rsidR="001B5C90" w:rsidRPr="001B5C90" w:rsidTr="001B5C90">
        <w:trPr>
          <w:trHeight w:val="320"/>
        </w:trPr>
        <w:tc>
          <w:tcPr>
            <w:tcW w:w="1101" w:type="dxa"/>
            <w:vAlign w:val="center"/>
          </w:tcPr>
          <w:p w:rsidR="001B5C90" w:rsidRPr="001B5C90" w:rsidRDefault="001B5C90" w:rsidP="001B5C90">
            <w:pPr>
              <w:jc w:val="center"/>
              <w:rPr>
                <w:rFonts w:ascii="Times New Roman" w:eastAsia="Calibri" w:hAnsi="Times New Roman" w:cs="Times New Roman"/>
                <w:sz w:val="24"/>
                <w:szCs w:val="24"/>
              </w:rPr>
            </w:pPr>
            <w:r w:rsidRPr="001B5C90">
              <w:rPr>
                <w:rFonts w:ascii="Times New Roman" w:eastAsia="Calibri" w:hAnsi="Times New Roman" w:cs="Times New Roman"/>
                <w:sz w:val="24"/>
                <w:szCs w:val="24"/>
              </w:rPr>
              <w:t>2</w:t>
            </w:r>
          </w:p>
        </w:tc>
        <w:tc>
          <w:tcPr>
            <w:tcW w:w="2233" w:type="dxa"/>
            <w:vAlign w:val="center"/>
          </w:tcPr>
          <w:p w:rsidR="001B5C90" w:rsidRPr="001B5C90" w:rsidRDefault="001B5C90" w:rsidP="001B5C90">
            <w:pPr>
              <w:rPr>
                <w:rFonts w:ascii="Times New Roman" w:eastAsia="Calibri" w:hAnsi="Times New Roman" w:cs="Times New Roman"/>
                <w:sz w:val="24"/>
                <w:szCs w:val="24"/>
              </w:rPr>
            </w:pPr>
          </w:p>
        </w:tc>
        <w:tc>
          <w:tcPr>
            <w:tcW w:w="2233" w:type="dxa"/>
            <w:vAlign w:val="center"/>
          </w:tcPr>
          <w:p w:rsidR="001B5C90" w:rsidRPr="001B5C90" w:rsidRDefault="001B5C90" w:rsidP="001B5C90">
            <w:pPr>
              <w:rPr>
                <w:rFonts w:ascii="Times New Roman" w:eastAsia="Calibri" w:hAnsi="Times New Roman" w:cs="Times New Roman"/>
                <w:sz w:val="24"/>
                <w:szCs w:val="24"/>
              </w:rPr>
            </w:pPr>
          </w:p>
        </w:tc>
        <w:tc>
          <w:tcPr>
            <w:tcW w:w="2233" w:type="dxa"/>
            <w:vAlign w:val="center"/>
          </w:tcPr>
          <w:p w:rsidR="001B5C90" w:rsidRPr="001B5C90" w:rsidRDefault="001B5C90" w:rsidP="001B5C90">
            <w:pPr>
              <w:rPr>
                <w:rFonts w:ascii="Times New Roman" w:eastAsia="Calibri" w:hAnsi="Times New Roman" w:cs="Times New Roman"/>
                <w:sz w:val="24"/>
                <w:szCs w:val="24"/>
              </w:rPr>
            </w:pPr>
          </w:p>
        </w:tc>
        <w:tc>
          <w:tcPr>
            <w:tcW w:w="2234" w:type="dxa"/>
            <w:vAlign w:val="center"/>
          </w:tcPr>
          <w:p w:rsidR="001B5C90" w:rsidRPr="001B5C90" w:rsidRDefault="001B5C90" w:rsidP="001B5C90">
            <w:pPr>
              <w:rPr>
                <w:rFonts w:ascii="Times New Roman" w:eastAsia="Calibri" w:hAnsi="Times New Roman" w:cs="Times New Roman"/>
                <w:sz w:val="24"/>
                <w:szCs w:val="24"/>
              </w:rPr>
            </w:pPr>
          </w:p>
        </w:tc>
      </w:tr>
      <w:tr w:rsidR="001B5C90" w:rsidRPr="001B5C90" w:rsidTr="001B5C90">
        <w:trPr>
          <w:trHeight w:val="320"/>
        </w:trPr>
        <w:tc>
          <w:tcPr>
            <w:tcW w:w="1101" w:type="dxa"/>
            <w:vAlign w:val="center"/>
          </w:tcPr>
          <w:p w:rsidR="001B5C90" w:rsidRPr="001B5C90" w:rsidRDefault="001B5C90" w:rsidP="001B5C90">
            <w:pPr>
              <w:jc w:val="center"/>
              <w:rPr>
                <w:rFonts w:ascii="Times New Roman" w:eastAsia="Calibri" w:hAnsi="Times New Roman" w:cs="Times New Roman"/>
                <w:sz w:val="24"/>
                <w:szCs w:val="24"/>
              </w:rPr>
            </w:pPr>
            <w:r w:rsidRPr="001B5C90">
              <w:rPr>
                <w:rFonts w:ascii="Times New Roman" w:eastAsia="Calibri" w:hAnsi="Times New Roman" w:cs="Times New Roman"/>
                <w:sz w:val="24"/>
                <w:szCs w:val="24"/>
              </w:rPr>
              <w:t>3</w:t>
            </w:r>
          </w:p>
        </w:tc>
        <w:tc>
          <w:tcPr>
            <w:tcW w:w="2233" w:type="dxa"/>
            <w:vAlign w:val="center"/>
          </w:tcPr>
          <w:p w:rsidR="001B5C90" w:rsidRPr="001B5C90" w:rsidRDefault="001B5C90" w:rsidP="001B5C90">
            <w:pPr>
              <w:rPr>
                <w:rFonts w:ascii="Times New Roman" w:eastAsia="Calibri" w:hAnsi="Times New Roman" w:cs="Times New Roman"/>
                <w:sz w:val="24"/>
                <w:szCs w:val="24"/>
              </w:rPr>
            </w:pPr>
          </w:p>
        </w:tc>
        <w:tc>
          <w:tcPr>
            <w:tcW w:w="2233" w:type="dxa"/>
            <w:vAlign w:val="center"/>
          </w:tcPr>
          <w:p w:rsidR="001B5C90" w:rsidRPr="001B5C90" w:rsidRDefault="001B5C90" w:rsidP="001B5C90">
            <w:pPr>
              <w:rPr>
                <w:rFonts w:ascii="Times New Roman" w:eastAsia="Calibri" w:hAnsi="Times New Roman" w:cs="Times New Roman"/>
                <w:sz w:val="24"/>
                <w:szCs w:val="24"/>
              </w:rPr>
            </w:pPr>
          </w:p>
        </w:tc>
        <w:tc>
          <w:tcPr>
            <w:tcW w:w="2233" w:type="dxa"/>
            <w:vAlign w:val="center"/>
          </w:tcPr>
          <w:p w:rsidR="001B5C90" w:rsidRPr="001B5C90" w:rsidRDefault="001B5C90" w:rsidP="001B5C90">
            <w:pPr>
              <w:rPr>
                <w:rFonts w:ascii="Times New Roman" w:eastAsia="Calibri" w:hAnsi="Times New Roman" w:cs="Times New Roman"/>
                <w:sz w:val="24"/>
                <w:szCs w:val="24"/>
              </w:rPr>
            </w:pPr>
          </w:p>
        </w:tc>
        <w:tc>
          <w:tcPr>
            <w:tcW w:w="2234" w:type="dxa"/>
            <w:vAlign w:val="center"/>
          </w:tcPr>
          <w:p w:rsidR="001B5C90" w:rsidRPr="001B5C90" w:rsidRDefault="001B5C90" w:rsidP="001B5C90">
            <w:pPr>
              <w:rPr>
                <w:rFonts w:ascii="Times New Roman" w:eastAsia="Calibri" w:hAnsi="Times New Roman" w:cs="Times New Roman"/>
                <w:sz w:val="24"/>
                <w:szCs w:val="24"/>
              </w:rPr>
            </w:pPr>
          </w:p>
        </w:tc>
      </w:tr>
      <w:tr w:rsidR="001B5C90" w:rsidRPr="001B5C90" w:rsidTr="001B5C90">
        <w:trPr>
          <w:trHeight w:val="320"/>
        </w:trPr>
        <w:tc>
          <w:tcPr>
            <w:tcW w:w="1101" w:type="dxa"/>
            <w:vAlign w:val="center"/>
          </w:tcPr>
          <w:p w:rsidR="001B5C90" w:rsidRPr="001B5C90" w:rsidRDefault="001B5C90" w:rsidP="001B5C90">
            <w:pPr>
              <w:jc w:val="center"/>
              <w:rPr>
                <w:rFonts w:ascii="Times New Roman" w:eastAsia="Calibri" w:hAnsi="Times New Roman" w:cs="Times New Roman"/>
                <w:sz w:val="24"/>
                <w:szCs w:val="24"/>
              </w:rPr>
            </w:pPr>
            <w:r w:rsidRPr="001B5C90">
              <w:rPr>
                <w:rFonts w:ascii="Times New Roman" w:eastAsia="Calibri" w:hAnsi="Times New Roman" w:cs="Times New Roman"/>
                <w:sz w:val="24"/>
                <w:szCs w:val="24"/>
              </w:rPr>
              <w:t>4</w:t>
            </w:r>
          </w:p>
        </w:tc>
        <w:tc>
          <w:tcPr>
            <w:tcW w:w="2233" w:type="dxa"/>
            <w:vAlign w:val="center"/>
          </w:tcPr>
          <w:p w:rsidR="001B5C90" w:rsidRPr="001B5C90" w:rsidRDefault="001B5C90" w:rsidP="001B5C90">
            <w:pPr>
              <w:rPr>
                <w:rFonts w:ascii="Times New Roman" w:eastAsia="Calibri" w:hAnsi="Times New Roman" w:cs="Times New Roman"/>
                <w:sz w:val="24"/>
                <w:szCs w:val="24"/>
              </w:rPr>
            </w:pPr>
          </w:p>
        </w:tc>
        <w:tc>
          <w:tcPr>
            <w:tcW w:w="2233" w:type="dxa"/>
            <w:vAlign w:val="center"/>
          </w:tcPr>
          <w:p w:rsidR="001B5C90" w:rsidRPr="001B5C90" w:rsidRDefault="001B5C90" w:rsidP="001B5C90">
            <w:pPr>
              <w:rPr>
                <w:rFonts w:ascii="Times New Roman" w:eastAsia="Calibri" w:hAnsi="Times New Roman" w:cs="Times New Roman"/>
                <w:sz w:val="24"/>
                <w:szCs w:val="24"/>
              </w:rPr>
            </w:pPr>
          </w:p>
        </w:tc>
        <w:tc>
          <w:tcPr>
            <w:tcW w:w="2233" w:type="dxa"/>
            <w:vAlign w:val="center"/>
          </w:tcPr>
          <w:p w:rsidR="001B5C90" w:rsidRPr="001B5C90" w:rsidRDefault="001B5C90" w:rsidP="001B5C90">
            <w:pPr>
              <w:rPr>
                <w:rFonts w:ascii="Times New Roman" w:eastAsia="Calibri" w:hAnsi="Times New Roman" w:cs="Times New Roman"/>
                <w:sz w:val="24"/>
                <w:szCs w:val="24"/>
              </w:rPr>
            </w:pPr>
          </w:p>
        </w:tc>
        <w:tc>
          <w:tcPr>
            <w:tcW w:w="2234" w:type="dxa"/>
            <w:vAlign w:val="center"/>
          </w:tcPr>
          <w:p w:rsidR="001B5C90" w:rsidRPr="001B5C90" w:rsidRDefault="001B5C90" w:rsidP="001B5C90">
            <w:pPr>
              <w:rPr>
                <w:rFonts w:ascii="Times New Roman" w:eastAsia="Calibri" w:hAnsi="Times New Roman" w:cs="Times New Roman"/>
                <w:sz w:val="24"/>
                <w:szCs w:val="24"/>
              </w:rPr>
            </w:pPr>
          </w:p>
        </w:tc>
      </w:tr>
      <w:tr w:rsidR="001B5C90" w:rsidRPr="001B5C90" w:rsidTr="001B5C90">
        <w:trPr>
          <w:trHeight w:val="320"/>
        </w:trPr>
        <w:tc>
          <w:tcPr>
            <w:tcW w:w="1101" w:type="dxa"/>
            <w:vAlign w:val="center"/>
          </w:tcPr>
          <w:p w:rsidR="001B5C90" w:rsidRPr="001B5C90" w:rsidRDefault="001B5C90" w:rsidP="001B5C90">
            <w:pPr>
              <w:jc w:val="center"/>
              <w:rPr>
                <w:rFonts w:ascii="Times New Roman" w:eastAsia="Calibri" w:hAnsi="Times New Roman" w:cs="Times New Roman"/>
                <w:sz w:val="24"/>
                <w:szCs w:val="24"/>
              </w:rPr>
            </w:pPr>
            <w:r w:rsidRPr="001B5C90">
              <w:rPr>
                <w:rFonts w:ascii="Times New Roman" w:eastAsia="Calibri" w:hAnsi="Times New Roman" w:cs="Times New Roman"/>
                <w:sz w:val="24"/>
                <w:szCs w:val="24"/>
              </w:rPr>
              <w:t>5</w:t>
            </w:r>
          </w:p>
        </w:tc>
        <w:tc>
          <w:tcPr>
            <w:tcW w:w="2233" w:type="dxa"/>
            <w:vAlign w:val="center"/>
          </w:tcPr>
          <w:p w:rsidR="001B5C90" w:rsidRPr="001B5C90" w:rsidRDefault="001B5C90" w:rsidP="001B5C90">
            <w:pPr>
              <w:rPr>
                <w:rFonts w:ascii="Times New Roman" w:eastAsia="Calibri" w:hAnsi="Times New Roman" w:cs="Times New Roman"/>
                <w:sz w:val="24"/>
                <w:szCs w:val="24"/>
              </w:rPr>
            </w:pPr>
          </w:p>
        </w:tc>
        <w:tc>
          <w:tcPr>
            <w:tcW w:w="2233" w:type="dxa"/>
            <w:vAlign w:val="center"/>
          </w:tcPr>
          <w:p w:rsidR="001B5C90" w:rsidRPr="001B5C90" w:rsidRDefault="001B5C90" w:rsidP="001B5C90">
            <w:pPr>
              <w:rPr>
                <w:rFonts w:ascii="Times New Roman" w:eastAsia="Calibri" w:hAnsi="Times New Roman" w:cs="Times New Roman"/>
                <w:sz w:val="24"/>
                <w:szCs w:val="24"/>
              </w:rPr>
            </w:pPr>
          </w:p>
        </w:tc>
        <w:tc>
          <w:tcPr>
            <w:tcW w:w="2233" w:type="dxa"/>
            <w:vAlign w:val="center"/>
          </w:tcPr>
          <w:p w:rsidR="001B5C90" w:rsidRPr="001B5C90" w:rsidRDefault="001B5C90" w:rsidP="001B5C90">
            <w:pPr>
              <w:rPr>
                <w:rFonts w:ascii="Times New Roman" w:eastAsia="Calibri" w:hAnsi="Times New Roman" w:cs="Times New Roman"/>
                <w:sz w:val="24"/>
                <w:szCs w:val="24"/>
              </w:rPr>
            </w:pPr>
          </w:p>
        </w:tc>
        <w:tc>
          <w:tcPr>
            <w:tcW w:w="2234" w:type="dxa"/>
            <w:vAlign w:val="center"/>
          </w:tcPr>
          <w:p w:rsidR="001B5C90" w:rsidRPr="001B5C90" w:rsidRDefault="001B5C90" w:rsidP="001B5C90">
            <w:pPr>
              <w:rPr>
                <w:rFonts w:ascii="Times New Roman" w:eastAsia="Calibri" w:hAnsi="Times New Roman" w:cs="Times New Roman"/>
                <w:sz w:val="24"/>
                <w:szCs w:val="24"/>
              </w:rPr>
            </w:pPr>
          </w:p>
        </w:tc>
      </w:tr>
      <w:tr w:rsidR="001B5C90" w:rsidRPr="001B5C90" w:rsidTr="001B5C90">
        <w:trPr>
          <w:trHeight w:val="320"/>
        </w:trPr>
        <w:tc>
          <w:tcPr>
            <w:tcW w:w="1101" w:type="dxa"/>
            <w:vAlign w:val="center"/>
          </w:tcPr>
          <w:p w:rsidR="001B5C90" w:rsidRPr="001B5C90" w:rsidRDefault="001B5C90" w:rsidP="001B5C90">
            <w:pPr>
              <w:rPr>
                <w:rFonts w:ascii="Times New Roman" w:eastAsia="Calibri" w:hAnsi="Times New Roman" w:cs="Times New Roman"/>
                <w:sz w:val="24"/>
                <w:szCs w:val="24"/>
              </w:rPr>
            </w:pPr>
            <w:r w:rsidRPr="001B5C90">
              <w:rPr>
                <w:rFonts w:ascii="Times New Roman" w:eastAsia="Calibri" w:hAnsi="Times New Roman" w:cs="Times New Roman"/>
                <w:b/>
                <w:sz w:val="24"/>
                <w:szCs w:val="24"/>
              </w:rPr>
              <w:t>Toplam</w:t>
            </w:r>
          </w:p>
        </w:tc>
        <w:tc>
          <w:tcPr>
            <w:tcW w:w="2233" w:type="dxa"/>
            <w:vAlign w:val="center"/>
          </w:tcPr>
          <w:p w:rsidR="001B5C90" w:rsidRPr="001B5C90" w:rsidRDefault="001B5C90" w:rsidP="001B5C90">
            <w:pPr>
              <w:rPr>
                <w:rFonts w:ascii="Times New Roman" w:eastAsia="Calibri" w:hAnsi="Times New Roman" w:cs="Times New Roman"/>
                <w:sz w:val="24"/>
                <w:szCs w:val="24"/>
              </w:rPr>
            </w:pPr>
          </w:p>
        </w:tc>
        <w:tc>
          <w:tcPr>
            <w:tcW w:w="2233" w:type="dxa"/>
            <w:vAlign w:val="center"/>
          </w:tcPr>
          <w:p w:rsidR="001B5C90" w:rsidRPr="001B5C90" w:rsidRDefault="001B5C90" w:rsidP="001B5C90">
            <w:pPr>
              <w:rPr>
                <w:rFonts w:ascii="Times New Roman" w:eastAsia="Calibri" w:hAnsi="Times New Roman" w:cs="Times New Roman"/>
                <w:sz w:val="24"/>
                <w:szCs w:val="24"/>
              </w:rPr>
            </w:pPr>
          </w:p>
        </w:tc>
        <w:tc>
          <w:tcPr>
            <w:tcW w:w="2233" w:type="dxa"/>
            <w:vAlign w:val="center"/>
          </w:tcPr>
          <w:p w:rsidR="001B5C90" w:rsidRPr="001B5C90" w:rsidRDefault="001B5C90" w:rsidP="001B5C90">
            <w:pPr>
              <w:rPr>
                <w:rFonts w:ascii="Times New Roman" w:eastAsia="Calibri" w:hAnsi="Times New Roman" w:cs="Times New Roman"/>
                <w:sz w:val="24"/>
                <w:szCs w:val="24"/>
              </w:rPr>
            </w:pPr>
          </w:p>
        </w:tc>
        <w:tc>
          <w:tcPr>
            <w:tcW w:w="2234" w:type="dxa"/>
            <w:vAlign w:val="center"/>
          </w:tcPr>
          <w:p w:rsidR="001B5C90" w:rsidRPr="001B5C90" w:rsidRDefault="001B5C90" w:rsidP="001B5C90">
            <w:pPr>
              <w:rPr>
                <w:rFonts w:ascii="Times New Roman" w:eastAsia="Calibri" w:hAnsi="Times New Roman" w:cs="Times New Roman"/>
                <w:sz w:val="24"/>
                <w:szCs w:val="24"/>
              </w:rPr>
            </w:pPr>
          </w:p>
        </w:tc>
      </w:tr>
    </w:tbl>
    <w:p w:rsidR="001B5C90" w:rsidRPr="001B5C90" w:rsidRDefault="001B5C90" w:rsidP="001B5C90">
      <w:pPr>
        <w:jc w:val="center"/>
        <w:rPr>
          <w:rFonts w:ascii="Times New Roman" w:eastAsia="Calibri" w:hAnsi="Times New Roman" w:cs="Times New Roman"/>
          <w:b/>
          <w:sz w:val="24"/>
          <w:szCs w:val="24"/>
        </w:rPr>
      </w:pPr>
    </w:p>
    <w:p w:rsidR="001B5C90" w:rsidRPr="001B5C90" w:rsidRDefault="001B5C90" w:rsidP="001B5C90">
      <w:pPr>
        <w:rPr>
          <w:rFonts w:ascii="Times New Roman" w:eastAsia="Calibri" w:hAnsi="Times New Roman" w:cs="Times New Roman"/>
          <w:b/>
          <w:sz w:val="24"/>
          <w:szCs w:val="24"/>
        </w:rPr>
      </w:pPr>
      <w:r w:rsidRPr="001B5C90">
        <w:rPr>
          <w:rFonts w:ascii="Times New Roman" w:eastAsia="Calibri" w:hAnsi="Times New Roman" w:cs="Times New Roman"/>
          <w:b/>
          <w:sz w:val="24"/>
          <w:szCs w:val="24"/>
        </w:rPr>
        <w:lastRenderedPageBreak/>
        <w:t>GEZİYE KATILACAK SORUMLU VE REHBER ÖĞRETMENLER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326"/>
        <w:gridCol w:w="2697"/>
      </w:tblGrid>
      <w:tr w:rsidR="001B5C90" w:rsidRPr="001B5C90" w:rsidTr="001B5C90">
        <w:trPr>
          <w:trHeight w:val="320"/>
        </w:trPr>
        <w:tc>
          <w:tcPr>
            <w:tcW w:w="1008" w:type="dxa"/>
            <w:vAlign w:val="center"/>
          </w:tcPr>
          <w:p w:rsidR="001B5C90" w:rsidRPr="001B5C90" w:rsidRDefault="001B5C90" w:rsidP="001B5C90">
            <w:pPr>
              <w:jc w:val="center"/>
              <w:rPr>
                <w:rFonts w:ascii="Times New Roman" w:eastAsia="Calibri" w:hAnsi="Times New Roman" w:cs="Times New Roman"/>
                <w:b/>
                <w:sz w:val="24"/>
                <w:szCs w:val="24"/>
              </w:rPr>
            </w:pPr>
            <w:r w:rsidRPr="001B5C90">
              <w:rPr>
                <w:rFonts w:ascii="Times New Roman" w:eastAsia="Calibri" w:hAnsi="Times New Roman" w:cs="Times New Roman"/>
                <w:b/>
                <w:sz w:val="24"/>
                <w:szCs w:val="24"/>
              </w:rPr>
              <w:t>Sıra No</w:t>
            </w:r>
          </w:p>
        </w:tc>
        <w:tc>
          <w:tcPr>
            <w:tcW w:w="6326" w:type="dxa"/>
            <w:vAlign w:val="center"/>
          </w:tcPr>
          <w:p w:rsidR="001B5C90" w:rsidRPr="001B5C90" w:rsidRDefault="001B5C90" w:rsidP="001B5C90">
            <w:pPr>
              <w:jc w:val="center"/>
              <w:rPr>
                <w:rFonts w:ascii="Times New Roman" w:eastAsia="Calibri" w:hAnsi="Times New Roman" w:cs="Times New Roman"/>
                <w:b/>
                <w:sz w:val="24"/>
                <w:szCs w:val="24"/>
              </w:rPr>
            </w:pPr>
            <w:r w:rsidRPr="001B5C90">
              <w:rPr>
                <w:rFonts w:ascii="Times New Roman" w:eastAsia="Calibri" w:hAnsi="Times New Roman" w:cs="Times New Roman"/>
                <w:b/>
                <w:sz w:val="24"/>
                <w:szCs w:val="24"/>
              </w:rPr>
              <w:t>Adı ve Soyadı</w:t>
            </w:r>
          </w:p>
        </w:tc>
        <w:tc>
          <w:tcPr>
            <w:tcW w:w="2697" w:type="dxa"/>
            <w:vAlign w:val="center"/>
          </w:tcPr>
          <w:p w:rsidR="001B5C90" w:rsidRPr="001B5C90" w:rsidRDefault="001B5C90" w:rsidP="001B5C90">
            <w:pPr>
              <w:jc w:val="center"/>
              <w:rPr>
                <w:rFonts w:ascii="Times New Roman" w:eastAsia="Calibri" w:hAnsi="Times New Roman" w:cs="Times New Roman"/>
                <w:b/>
                <w:sz w:val="24"/>
                <w:szCs w:val="24"/>
              </w:rPr>
            </w:pPr>
            <w:r w:rsidRPr="001B5C90">
              <w:rPr>
                <w:rFonts w:ascii="Times New Roman" w:eastAsia="Calibri" w:hAnsi="Times New Roman" w:cs="Times New Roman"/>
                <w:b/>
                <w:sz w:val="24"/>
                <w:szCs w:val="24"/>
              </w:rPr>
              <w:t>İmzası</w:t>
            </w:r>
          </w:p>
        </w:tc>
      </w:tr>
      <w:tr w:rsidR="001B5C90" w:rsidRPr="001B5C90" w:rsidTr="001B5C90">
        <w:trPr>
          <w:trHeight w:val="320"/>
        </w:trPr>
        <w:tc>
          <w:tcPr>
            <w:tcW w:w="1008" w:type="dxa"/>
            <w:vAlign w:val="center"/>
          </w:tcPr>
          <w:p w:rsidR="001B5C90" w:rsidRPr="001B5C90" w:rsidRDefault="001B5C90" w:rsidP="001B5C90">
            <w:pPr>
              <w:jc w:val="center"/>
              <w:rPr>
                <w:rFonts w:ascii="Times New Roman" w:eastAsia="Calibri" w:hAnsi="Times New Roman" w:cs="Times New Roman"/>
                <w:sz w:val="24"/>
                <w:szCs w:val="24"/>
              </w:rPr>
            </w:pPr>
            <w:r w:rsidRPr="001B5C90">
              <w:rPr>
                <w:rFonts w:ascii="Times New Roman" w:eastAsia="Calibri" w:hAnsi="Times New Roman" w:cs="Times New Roman"/>
                <w:sz w:val="24"/>
                <w:szCs w:val="24"/>
              </w:rPr>
              <w:t>1</w:t>
            </w:r>
          </w:p>
        </w:tc>
        <w:tc>
          <w:tcPr>
            <w:tcW w:w="6326" w:type="dxa"/>
            <w:vAlign w:val="center"/>
          </w:tcPr>
          <w:p w:rsidR="001B5C90" w:rsidRPr="001B5C90" w:rsidRDefault="001B5C90" w:rsidP="001B5C90">
            <w:pPr>
              <w:rPr>
                <w:rFonts w:ascii="Times New Roman" w:eastAsia="Calibri" w:hAnsi="Times New Roman" w:cs="Times New Roman"/>
                <w:b/>
                <w:sz w:val="24"/>
                <w:szCs w:val="24"/>
              </w:rPr>
            </w:pPr>
          </w:p>
        </w:tc>
        <w:tc>
          <w:tcPr>
            <w:tcW w:w="2697" w:type="dxa"/>
            <w:vAlign w:val="center"/>
          </w:tcPr>
          <w:p w:rsidR="001B5C90" w:rsidRPr="001B5C90" w:rsidRDefault="001B5C90" w:rsidP="001B5C90">
            <w:pPr>
              <w:rPr>
                <w:rFonts w:ascii="Times New Roman" w:eastAsia="Calibri" w:hAnsi="Times New Roman" w:cs="Times New Roman"/>
                <w:b/>
                <w:sz w:val="24"/>
                <w:szCs w:val="24"/>
              </w:rPr>
            </w:pPr>
          </w:p>
        </w:tc>
      </w:tr>
      <w:tr w:rsidR="001B5C90" w:rsidRPr="001B5C90" w:rsidTr="001B5C90">
        <w:trPr>
          <w:trHeight w:val="320"/>
        </w:trPr>
        <w:tc>
          <w:tcPr>
            <w:tcW w:w="1008" w:type="dxa"/>
            <w:vAlign w:val="center"/>
          </w:tcPr>
          <w:p w:rsidR="001B5C90" w:rsidRPr="001B5C90" w:rsidRDefault="001B5C90" w:rsidP="001B5C90">
            <w:pPr>
              <w:jc w:val="center"/>
              <w:rPr>
                <w:rFonts w:ascii="Times New Roman" w:eastAsia="Calibri" w:hAnsi="Times New Roman" w:cs="Times New Roman"/>
                <w:sz w:val="24"/>
                <w:szCs w:val="24"/>
              </w:rPr>
            </w:pPr>
            <w:r w:rsidRPr="001B5C90">
              <w:rPr>
                <w:rFonts w:ascii="Times New Roman" w:eastAsia="Calibri" w:hAnsi="Times New Roman" w:cs="Times New Roman"/>
                <w:sz w:val="24"/>
                <w:szCs w:val="24"/>
              </w:rPr>
              <w:t>2</w:t>
            </w:r>
          </w:p>
        </w:tc>
        <w:tc>
          <w:tcPr>
            <w:tcW w:w="6326" w:type="dxa"/>
            <w:vAlign w:val="center"/>
          </w:tcPr>
          <w:p w:rsidR="001B5C90" w:rsidRPr="001B5C90" w:rsidRDefault="001B5C90" w:rsidP="001B5C90">
            <w:pPr>
              <w:rPr>
                <w:rFonts w:ascii="Times New Roman" w:eastAsia="Calibri" w:hAnsi="Times New Roman" w:cs="Times New Roman"/>
                <w:b/>
                <w:sz w:val="24"/>
                <w:szCs w:val="24"/>
              </w:rPr>
            </w:pPr>
          </w:p>
        </w:tc>
        <w:tc>
          <w:tcPr>
            <w:tcW w:w="2697" w:type="dxa"/>
            <w:vAlign w:val="center"/>
          </w:tcPr>
          <w:p w:rsidR="001B5C90" w:rsidRPr="001B5C90" w:rsidRDefault="001B5C90" w:rsidP="001B5C90">
            <w:pPr>
              <w:rPr>
                <w:rFonts w:ascii="Times New Roman" w:eastAsia="Calibri" w:hAnsi="Times New Roman" w:cs="Times New Roman"/>
                <w:b/>
                <w:sz w:val="24"/>
                <w:szCs w:val="24"/>
              </w:rPr>
            </w:pPr>
          </w:p>
        </w:tc>
      </w:tr>
      <w:tr w:rsidR="001B5C90" w:rsidRPr="001B5C90" w:rsidTr="001B5C90">
        <w:trPr>
          <w:trHeight w:val="320"/>
        </w:trPr>
        <w:tc>
          <w:tcPr>
            <w:tcW w:w="1008" w:type="dxa"/>
            <w:vAlign w:val="center"/>
          </w:tcPr>
          <w:p w:rsidR="001B5C90" w:rsidRPr="001B5C90" w:rsidRDefault="001B5C90" w:rsidP="001B5C90">
            <w:pPr>
              <w:jc w:val="center"/>
              <w:rPr>
                <w:rFonts w:ascii="Times New Roman" w:eastAsia="Calibri" w:hAnsi="Times New Roman" w:cs="Times New Roman"/>
                <w:sz w:val="24"/>
                <w:szCs w:val="24"/>
              </w:rPr>
            </w:pPr>
            <w:r w:rsidRPr="001B5C90">
              <w:rPr>
                <w:rFonts w:ascii="Times New Roman" w:eastAsia="Calibri" w:hAnsi="Times New Roman" w:cs="Times New Roman"/>
                <w:sz w:val="24"/>
                <w:szCs w:val="24"/>
              </w:rPr>
              <w:t>3</w:t>
            </w:r>
          </w:p>
        </w:tc>
        <w:tc>
          <w:tcPr>
            <w:tcW w:w="6326" w:type="dxa"/>
            <w:vAlign w:val="center"/>
          </w:tcPr>
          <w:p w:rsidR="001B5C90" w:rsidRPr="001B5C90" w:rsidRDefault="001B5C90" w:rsidP="001B5C90">
            <w:pPr>
              <w:rPr>
                <w:rFonts w:ascii="Times New Roman" w:eastAsia="Calibri" w:hAnsi="Times New Roman" w:cs="Times New Roman"/>
                <w:b/>
                <w:sz w:val="24"/>
                <w:szCs w:val="24"/>
              </w:rPr>
            </w:pPr>
          </w:p>
        </w:tc>
        <w:tc>
          <w:tcPr>
            <w:tcW w:w="2697" w:type="dxa"/>
            <w:vAlign w:val="center"/>
          </w:tcPr>
          <w:p w:rsidR="001B5C90" w:rsidRPr="001B5C90" w:rsidRDefault="001B5C90" w:rsidP="001B5C90">
            <w:pPr>
              <w:rPr>
                <w:rFonts w:ascii="Times New Roman" w:eastAsia="Calibri" w:hAnsi="Times New Roman" w:cs="Times New Roman"/>
                <w:b/>
                <w:sz w:val="24"/>
                <w:szCs w:val="24"/>
              </w:rPr>
            </w:pPr>
          </w:p>
        </w:tc>
      </w:tr>
      <w:tr w:rsidR="001B5C90" w:rsidRPr="001B5C90" w:rsidTr="001B5C90">
        <w:trPr>
          <w:trHeight w:val="320"/>
        </w:trPr>
        <w:tc>
          <w:tcPr>
            <w:tcW w:w="1008" w:type="dxa"/>
            <w:vAlign w:val="center"/>
          </w:tcPr>
          <w:p w:rsidR="001B5C90" w:rsidRPr="001B5C90" w:rsidRDefault="001B5C90" w:rsidP="001B5C90">
            <w:pPr>
              <w:jc w:val="center"/>
              <w:rPr>
                <w:rFonts w:ascii="Times New Roman" w:eastAsia="Calibri" w:hAnsi="Times New Roman" w:cs="Times New Roman"/>
                <w:sz w:val="24"/>
                <w:szCs w:val="24"/>
              </w:rPr>
            </w:pPr>
            <w:r w:rsidRPr="001B5C90">
              <w:rPr>
                <w:rFonts w:ascii="Times New Roman" w:eastAsia="Calibri" w:hAnsi="Times New Roman" w:cs="Times New Roman"/>
                <w:sz w:val="24"/>
                <w:szCs w:val="24"/>
              </w:rPr>
              <w:t>4</w:t>
            </w:r>
          </w:p>
        </w:tc>
        <w:tc>
          <w:tcPr>
            <w:tcW w:w="6326" w:type="dxa"/>
            <w:vAlign w:val="center"/>
          </w:tcPr>
          <w:p w:rsidR="001B5C90" w:rsidRPr="001B5C90" w:rsidRDefault="001B5C90" w:rsidP="001B5C90">
            <w:pPr>
              <w:rPr>
                <w:rFonts w:ascii="Times New Roman" w:eastAsia="Calibri" w:hAnsi="Times New Roman" w:cs="Times New Roman"/>
                <w:b/>
                <w:sz w:val="24"/>
                <w:szCs w:val="24"/>
              </w:rPr>
            </w:pPr>
          </w:p>
        </w:tc>
        <w:tc>
          <w:tcPr>
            <w:tcW w:w="2697" w:type="dxa"/>
            <w:vAlign w:val="center"/>
          </w:tcPr>
          <w:p w:rsidR="001B5C90" w:rsidRPr="001B5C90" w:rsidRDefault="001B5C90" w:rsidP="001B5C90">
            <w:pPr>
              <w:rPr>
                <w:rFonts w:ascii="Times New Roman" w:eastAsia="Calibri" w:hAnsi="Times New Roman" w:cs="Times New Roman"/>
                <w:b/>
                <w:sz w:val="24"/>
                <w:szCs w:val="24"/>
              </w:rPr>
            </w:pPr>
          </w:p>
        </w:tc>
      </w:tr>
      <w:tr w:rsidR="001B5C90" w:rsidRPr="001B5C90" w:rsidTr="001B5C90">
        <w:trPr>
          <w:trHeight w:val="320"/>
        </w:trPr>
        <w:tc>
          <w:tcPr>
            <w:tcW w:w="1008" w:type="dxa"/>
            <w:vAlign w:val="center"/>
          </w:tcPr>
          <w:p w:rsidR="001B5C90" w:rsidRPr="001B5C90" w:rsidRDefault="001B5C90" w:rsidP="001B5C90">
            <w:pPr>
              <w:jc w:val="center"/>
              <w:rPr>
                <w:rFonts w:ascii="Times New Roman" w:eastAsia="Calibri" w:hAnsi="Times New Roman" w:cs="Times New Roman"/>
                <w:sz w:val="24"/>
                <w:szCs w:val="24"/>
              </w:rPr>
            </w:pPr>
            <w:r w:rsidRPr="001B5C90">
              <w:rPr>
                <w:rFonts w:ascii="Times New Roman" w:eastAsia="Calibri" w:hAnsi="Times New Roman" w:cs="Times New Roman"/>
                <w:sz w:val="24"/>
                <w:szCs w:val="24"/>
              </w:rPr>
              <w:t>5</w:t>
            </w:r>
          </w:p>
        </w:tc>
        <w:tc>
          <w:tcPr>
            <w:tcW w:w="6326" w:type="dxa"/>
            <w:vAlign w:val="center"/>
          </w:tcPr>
          <w:p w:rsidR="001B5C90" w:rsidRPr="001B5C90" w:rsidRDefault="001B5C90" w:rsidP="001B5C90">
            <w:pPr>
              <w:rPr>
                <w:rFonts w:ascii="Times New Roman" w:eastAsia="Calibri" w:hAnsi="Times New Roman" w:cs="Times New Roman"/>
                <w:b/>
                <w:sz w:val="24"/>
                <w:szCs w:val="24"/>
              </w:rPr>
            </w:pPr>
          </w:p>
        </w:tc>
        <w:tc>
          <w:tcPr>
            <w:tcW w:w="2697" w:type="dxa"/>
            <w:vAlign w:val="center"/>
          </w:tcPr>
          <w:p w:rsidR="001B5C90" w:rsidRPr="001B5C90" w:rsidRDefault="001B5C90" w:rsidP="001B5C90">
            <w:pPr>
              <w:rPr>
                <w:rFonts w:ascii="Times New Roman" w:eastAsia="Calibri" w:hAnsi="Times New Roman" w:cs="Times New Roman"/>
                <w:b/>
                <w:sz w:val="24"/>
                <w:szCs w:val="24"/>
              </w:rPr>
            </w:pPr>
          </w:p>
        </w:tc>
      </w:tr>
      <w:tr w:rsidR="001B5C90" w:rsidRPr="001B5C90" w:rsidTr="001B5C90">
        <w:trPr>
          <w:trHeight w:val="320"/>
        </w:trPr>
        <w:tc>
          <w:tcPr>
            <w:tcW w:w="1008" w:type="dxa"/>
            <w:vAlign w:val="center"/>
          </w:tcPr>
          <w:p w:rsidR="001B5C90" w:rsidRPr="001B5C90" w:rsidRDefault="001B5C90" w:rsidP="001B5C90">
            <w:pPr>
              <w:jc w:val="center"/>
              <w:rPr>
                <w:rFonts w:ascii="Times New Roman" w:eastAsia="Calibri" w:hAnsi="Times New Roman" w:cs="Times New Roman"/>
                <w:sz w:val="24"/>
                <w:szCs w:val="24"/>
              </w:rPr>
            </w:pPr>
            <w:r w:rsidRPr="001B5C90">
              <w:rPr>
                <w:rFonts w:ascii="Times New Roman" w:eastAsia="Calibri" w:hAnsi="Times New Roman" w:cs="Times New Roman"/>
                <w:sz w:val="24"/>
                <w:szCs w:val="24"/>
              </w:rPr>
              <w:t>6</w:t>
            </w:r>
          </w:p>
        </w:tc>
        <w:tc>
          <w:tcPr>
            <w:tcW w:w="6326" w:type="dxa"/>
            <w:vAlign w:val="center"/>
          </w:tcPr>
          <w:p w:rsidR="001B5C90" w:rsidRPr="001B5C90" w:rsidRDefault="001B5C90" w:rsidP="001B5C90">
            <w:pPr>
              <w:rPr>
                <w:rFonts w:ascii="Times New Roman" w:eastAsia="Calibri" w:hAnsi="Times New Roman" w:cs="Times New Roman"/>
                <w:b/>
                <w:sz w:val="24"/>
                <w:szCs w:val="24"/>
              </w:rPr>
            </w:pPr>
          </w:p>
        </w:tc>
        <w:tc>
          <w:tcPr>
            <w:tcW w:w="2697" w:type="dxa"/>
            <w:vAlign w:val="center"/>
          </w:tcPr>
          <w:p w:rsidR="001B5C90" w:rsidRPr="001B5C90" w:rsidRDefault="001B5C90" w:rsidP="001B5C90">
            <w:pPr>
              <w:rPr>
                <w:rFonts w:ascii="Times New Roman" w:eastAsia="Calibri" w:hAnsi="Times New Roman" w:cs="Times New Roman"/>
                <w:b/>
                <w:sz w:val="24"/>
                <w:szCs w:val="24"/>
              </w:rPr>
            </w:pPr>
          </w:p>
        </w:tc>
      </w:tr>
    </w:tbl>
    <w:p w:rsidR="001B5C90" w:rsidRPr="001B5C90" w:rsidRDefault="001B5C90" w:rsidP="001B5C90">
      <w:pPr>
        <w:jc w:val="center"/>
        <w:rPr>
          <w:rFonts w:ascii="Times New Roman" w:eastAsia="Calibri" w:hAnsi="Times New Roman" w:cs="Times New Roman"/>
          <w:b/>
          <w:sz w:val="24"/>
          <w:szCs w:val="24"/>
        </w:rPr>
      </w:pPr>
    </w:p>
    <w:p w:rsidR="001B5C90" w:rsidRPr="001B5C90" w:rsidRDefault="001B5C90" w:rsidP="001B5C90">
      <w:pPr>
        <w:rPr>
          <w:rFonts w:ascii="Times New Roman" w:eastAsia="Calibri" w:hAnsi="Times New Roman" w:cs="Times New Roman"/>
          <w:b/>
          <w:sz w:val="24"/>
          <w:szCs w:val="24"/>
        </w:rPr>
      </w:pPr>
      <w:r w:rsidRPr="001B5C90">
        <w:rPr>
          <w:rFonts w:ascii="Times New Roman" w:eastAsia="Calibri" w:hAnsi="Times New Roman" w:cs="Times New Roman"/>
          <w:b/>
          <w:sz w:val="24"/>
          <w:szCs w:val="24"/>
        </w:rPr>
        <w:t>GEZİYE KATILACAK ARAÇLAR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4460"/>
        <w:gridCol w:w="2835"/>
        <w:gridCol w:w="1985"/>
      </w:tblGrid>
      <w:tr w:rsidR="001B5C90" w:rsidRPr="001B5C90" w:rsidTr="001B5C90">
        <w:trPr>
          <w:trHeight w:val="280"/>
        </w:trPr>
        <w:tc>
          <w:tcPr>
            <w:tcW w:w="5211" w:type="dxa"/>
            <w:gridSpan w:val="2"/>
            <w:vAlign w:val="center"/>
          </w:tcPr>
          <w:p w:rsidR="001B5C90" w:rsidRPr="001B5C90" w:rsidRDefault="001B5C90" w:rsidP="001B5C90">
            <w:pPr>
              <w:rPr>
                <w:rFonts w:ascii="Times New Roman" w:eastAsia="Calibri" w:hAnsi="Times New Roman" w:cs="Times New Roman"/>
                <w:b/>
                <w:sz w:val="24"/>
                <w:szCs w:val="24"/>
              </w:rPr>
            </w:pPr>
            <w:r w:rsidRPr="001B5C90">
              <w:rPr>
                <w:rFonts w:ascii="Times New Roman" w:eastAsia="Calibri" w:hAnsi="Times New Roman" w:cs="Times New Roman"/>
                <w:b/>
                <w:sz w:val="24"/>
                <w:szCs w:val="24"/>
              </w:rPr>
              <w:t>Yüklenici Firma/Acente Adı : ……………………………………………………..</w:t>
            </w:r>
          </w:p>
          <w:p w:rsidR="001B5C90" w:rsidRPr="001B5C90" w:rsidRDefault="001B5C90" w:rsidP="001B5C90">
            <w:pPr>
              <w:rPr>
                <w:rFonts w:ascii="Times New Roman" w:eastAsia="Times New Roman" w:hAnsi="Times New Roman" w:cs="Times New Roman"/>
                <w:sz w:val="24"/>
                <w:szCs w:val="24"/>
                <w:lang w:eastAsia="tr-TR"/>
              </w:rPr>
            </w:pPr>
            <w:r w:rsidRPr="001B5C90">
              <w:rPr>
                <w:rFonts w:ascii="Times New Roman" w:eastAsia="Calibri" w:hAnsi="Times New Roman" w:cs="Times New Roman"/>
                <w:b/>
                <w:sz w:val="24"/>
                <w:szCs w:val="24"/>
              </w:rPr>
              <w:t>……………………………………………………..</w:t>
            </w:r>
          </w:p>
          <w:p w:rsidR="001B5C90" w:rsidRPr="001B5C90" w:rsidRDefault="001B5C90" w:rsidP="001B5C90">
            <w:pPr>
              <w:rPr>
                <w:rFonts w:ascii="Times New Roman" w:eastAsia="Calibri" w:hAnsi="Times New Roman" w:cs="Times New Roman"/>
                <w:b/>
                <w:sz w:val="24"/>
                <w:szCs w:val="24"/>
              </w:rPr>
            </w:pPr>
            <w:r w:rsidRPr="001B5C90">
              <w:rPr>
                <w:rFonts w:ascii="Times New Roman" w:eastAsia="Times New Roman" w:hAnsi="Times New Roman" w:cs="Times New Roman"/>
                <w:b/>
                <w:sz w:val="24"/>
                <w:szCs w:val="24"/>
                <w:lang w:eastAsia="tr-TR"/>
              </w:rPr>
              <w:t>İşletme Belgesi</w:t>
            </w:r>
            <w:r w:rsidRPr="001B5C90">
              <w:rPr>
                <w:rFonts w:ascii="Times New Roman" w:eastAsia="Calibri" w:hAnsi="Times New Roman" w:cs="Times New Roman"/>
                <w:b/>
                <w:sz w:val="24"/>
                <w:szCs w:val="24"/>
              </w:rPr>
              <w:t xml:space="preserve">  No:  ……………………………..</w:t>
            </w:r>
          </w:p>
          <w:p w:rsidR="001B5C90" w:rsidRPr="001B5C90" w:rsidRDefault="001B5C90" w:rsidP="001B5C90">
            <w:pPr>
              <w:rPr>
                <w:rFonts w:ascii="Times New Roman" w:eastAsia="Calibri" w:hAnsi="Times New Roman" w:cs="Times New Roman"/>
                <w:b/>
                <w:sz w:val="24"/>
                <w:szCs w:val="24"/>
              </w:rPr>
            </w:pPr>
            <w:r w:rsidRPr="001B5C90">
              <w:rPr>
                <w:rFonts w:ascii="Times New Roman" w:eastAsia="Calibri" w:hAnsi="Times New Roman" w:cs="Times New Roman"/>
                <w:b/>
                <w:sz w:val="24"/>
                <w:szCs w:val="24"/>
              </w:rPr>
              <w:t>TÜRSAB Belge No: ……………………………..</w:t>
            </w:r>
          </w:p>
        </w:tc>
        <w:tc>
          <w:tcPr>
            <w:tcW w:w="4820" w:type="dxa"/>
            <w:gridSpan w:val="2"/>
            <w:vAlign w:val="center"/>
          </w:tcPr>
          <w:p w:rsidR="001B5C90" w:rsidRPr="001B5C90" w:rsidRDefault="001B5C90" w:rsidP="001B5C90">
            <w:pPr>
              <w:rPr>
                <w:rFonts w:ascii="Times New Roman" w:eastAsia="Times New Roman" w:hAnsi="Times New Roman" w:cs="Times New Roman"/>
                <w:b/>
                <w:lang w:eastAsia="tr-TR"/>
              </w:rPr>
            </w:pPr>
            <w:r w:rsidRPr="001B5C90">
              <w:rPr>
                <w:rFonts w:ascii="Times New Roman" w:eastAsia="Times New Roman" w:hAnsi="Times New Roman" w:cs="Times New Roman"/>
                <w:b/>
                <w:lang w:eastAsia="tr-TR"/>
              </w:rPr>
              <w:t>B2 / D2 Yetki Belgesi No: ………………………</w:t>
            </w:r>
          </w:p>
          <w:p w:rsidR="001B5C90" w:rsidRPr="001B5C90" w:rsidRDefault="001B5C90" w:rsidP="001B5C90">
            <w:pPr>
              <w:rPr>
                <w:rFonts w:ascii="Times New Roman" w:eastAsia="Times New Roman" w:hAnsi="Times New Roman" w:cs="Times New Roman"/>
                <w:b/>
                <w:lang w:eastAsia="tr-TR"/>
              </w:rPr>
            </w:pPr>
            <w:r w:rsidRPr="001B5C90">
              <w:rPr>
                <w:rFonts w:ascii="Times New Roman" w:eastAsia="Times New Roman" w:hAnsi="Times New Roman" w:cs="Times New Roman"/>
                <w:b/>
                <w:lang w:eastAsia="tr-TR"/>
              </w:rPr>
              <w:t>Mesleki Yeterlik Belgesi (SRC1 / SRC2) No:</w:t>
            </w:r>
          </w:p>
          <w:p w:rsidR="001B5C90" w:rsidRPr="001B5C90" w:rsidRDefault="001B5C90" w:rsidP="001B5C90">
            <w:pPr>
              <w:rPr>
                <w:rFonts w:ascii="Times New Roman" w:eastAsia="Calibri" w:hAnsi="Times New Roman" w:cs="Times New Roman"/>
                <w:b/>
                <w:sz w:val="24"/>
                <w:szCs w:val="24"/>
              </w:rPr>
            </w:pPr>
            <w:r w:rsidRPr="001B5C90">
              <w:rPr>
                <w:rFonts w:ascii="Times New Roman" w:eastAsia="Times New Roman" w:hAnsi="Times New Roman" w:cs="Times New Roman"/>
                <w:b/>
                <w:lang w:eastAsia="tr-TR"/>
              </w:rPr>
              <w:t>……………………………………………………</w:t>
            </w:r>
          </w:p>
        </w:tc>
      </w:tr>
      <w:tr w:rsidR="001B5C90" w:rsidRPr="001B5C90" w:rsidTr="001B5C90">
        <w:trPr>
          <w:trHeight w:val="280"/>
        </w:trPr>
        <w:tc>
          <w:tcPr>
            <w:tcW w:w="5211" w:type="dxa"/>
            <w:gridSpan w:val="2"/>
            <w:vAlign w:val="center"/>
          </w:tcPr>
          <w:p w:rsidR="001B5C90" w:rsidRPr="001B5C90" w:rsidRDefault="001B5C90" w:rsidP="001B5C90">
            <w:pPr>
              <w:jc w:val="center"/>
              <w:rPr>
                <w:rFonts w:ascii="Times New Roman" w:eastAsia="Calibri" w:hAnsi="Times New Roman" w:cs="Times New Roman"/>
                <w:b/>
                <w:sz w:val="24"/>
                <w:szCs w:val="24"/>
              </w:rPr>
            </w:pPr>
            <w:r w:rsidRPr="001B5C90">
              <w:rPr>
                <w:rFonts w:ascii="Times New Roman" w:eastAsia="Calibri" w:hAnsi="Times New Roman" w:cs="Times New Roman"/>
                <w:b/>
                <w:sz w:val="24"/>
                <w:szCs w:val="24"/>
              </w:rPr>
              <w:t>Şoförün Adı ve Soyadı</w:t>
            </w:r>
          </w:p>
        </w:tc>
        <w:tc>
          <w:tcPr>
            <w:tcW w:w="2835" w:type="dxa"/>
            <w:vAlign w:val="center"/>
          </w:tcPr>
          <w:p w:rsidR="001B5C90" w:rsidRPr="001B5C90" w:rsidRDefault="001B5C90" w:rsidP="001B5C90">
            <w:pPr>
              <w:jc w:val="center"/>
              <w:rPr>
                <w:rFonts w:ascii="Times New Roman" w:eastAsia="Calibri" w:hAnsi="Times New Roman" w:cs="Times New Roman"/>
                <w:b/>
                <w:sz w:val="24"/>
                <w:szCs w:val="24"/>
              </w:rPr>
            </w:pPr>
            <w:r w:rsidRPr="001B5C90">
              <w:rPr>
                <w:rFonts w:ascii="Times New Roman" w:eastAsia="Calibri" w:hAnsi="Times New Roman" w:cs="Times New Roman"/>
                <w:b/>
                <w:sz w:val="24"/>
                <w:szCs w:val="24"/>
              </w:rPr>
              <w:t>Araç Plakası</w:t>
            </w:r>
          </w:p>
        </w:tc>
        <w:tc>
          <w:tcPr>
            <w:tcW w:w="1985" w:type="dxa"/>
            <w:vAlign w:val="center"/>
          </w:tcPr>
          <w:p w:rsidR="001B5C90" w:rsidRPr="001B5C90" w:rsidRDefault="001B5C90" w:rsidP="001B5C90">
            <w:pPr>
              <w:jc w:val="center"/>
              <w:rPr>
                <w:rFonts w:ascii="Times New Roman" w:eastAsia="Calibri" w:hAnsi="Times New Roman" w:cs="Times New Roman"/>
                <w:b/>
                <w:sz w:val="24"/>
                <w:szCs w:val="24"/>
              </w:rPr>
            </w:pPr>
            <w:r w:rsidRPr="001B5C90">
              <w:rPr>
                <w:rFonts w:ascii="Times New Roman" w:eastAsia="Calibri" w:hAnsi="Times New Roman" w:cs="Times New Roman"/>
                <w:b/>
                <w:sz w:val="24"/>
                <w:szCs w:val="24"/>
              </w:rPr>
              <w:t>Model Yılı</w:t>
            </w:r>
          </w:p>
        </w:tc>
      </w:tr>
      <w:tr w:rsidR="001B5C90" w:rsidRPr="001B5C90" w:rsidTr="001B5C90">
        <w:trPr>
          <w:trHeight w:val="280"/>
        </w:trPr>
        <w:tc>
          <w:tcPr>
            <w:tcW w:w="751" w:type="dxa"/>
            <w:vAlign w:val="center"/>
          </w:tcPr>
          <w:p w:rsidR="001B5C90" w:rsidRPr="001B5C90" w:rsidRDefault="001B5C90" w:rsidP="001B5C90">
            <w:pPr>
              <w:jc w:val="center"/>
              <w:rPr>
                <w:rFonts w:ascii="Times New Roman" w:eastAsia="Calibri" w:hAnsi="Times New Roman" w:cs="Times New Roman"/>
                <w:sz w:val="24"/>
                <w:szCs w:val="24"/>
              </w:rPr>
            </w:pPr>
            <w:r w:rsidRPr="001B5C90">
              <w:rPr>
                <w:rFonts w:ascii="Times New Roman" w:eastAsia="Calibri" w:hAnsi="Times New Roman" w:cs="Times New Roman"/>
                <w:sz w:val="24"/>
                <w:szCs w:val="24"/>
              </w:rPr>
              <w:t>1</w:t>
            </w:r>
          </w:p>
        </w:tc>
        <w:tc>
          <w:tcPr>
            <w:tcW w:w="4460" w:type="dxa"/>
            <w:vAlign w:val="center"/>
          </w:tcPr>
          <w:p w:rsidR="001B5C90" w:rsidRPr="001B5C90" w:rsidRDefault="001B5C90" w:rsidP="001B5C90">
            <w:pPr>
              <w:rPr>
                <w:rFonts w:ascii="Times New Roman" w:eastAsia="Calibri" w:hAnsi="Times New Roman" w:cs="Times New Roman"/>
                <w:sz w:val="24"/>
                <w:szCs w:val="24"/>
              </w:rPr>
            </w:pPr>
          </w:p>
        </w:tc>
        <w:tc>
          <w:tcPr>
            <w:tcW w:w="2835" w:type="dxa"/>
            <w:vAlign w:val="center"/>
          </w:tcPr>
          <w:p w:rsidR="001B5C90" w:rsidRPr="001B5C90" w:rsidRDefault="001B5C90" w:rsidP="001B5C90">
            <w:pPr>
              <w:rPr>
                <w:rFonts w:ascii="Times New Roman" w:eastAsia="Calibri" w:hAnsi="Times New Roman" w:cs="Times New Roman"/>
                <w:sz w:val="24"/>
                <w:szCs w:val="24"/>
              </w:rPr>
            </w:pPr>
          </w:p>
        </w:tc>
        <w:tc>
          <w:tcPr>
            <w:tcW w:w="1985" w:type="dxa"/>
            <w:vAlign w:val="center"/>
          </w:tcPr>
          <w:p w:rsidR="001B5C90" w:rsidRPr="001B5C90" w:rsidRDefault="001B5C90" w:rsidP="001B5C90">
            <w:pPr>
              <w:rPr>
                <w:rFonts w:ascii="Times New Roman" w:eastAsia="Calibri" w:hAnsi="Times New Roman" w:cs="Times New Roman"/>
                <w:sz w:val="24"/>
                <w:szCs w:val="24"/>
              </w:rPr>
            </w:pPr>
          </w:p>
        </w:tc>
      </w:tr>
      <w:tr w:rsidR="001B5C90" w:rsidRPr="001B5C90" w:rsidTr="001B5C90">
        <w:trPr>
          <w:trHeight w:val="280"/>
        </w:trPr>
        <w:tc>
          <w:tcPr>
            <w:tcW w:w="751" w:type="dxa"/>
            <w:vAlign w:val="center"/>
          </w:tcPr>
          <w:p w:rsidR="001B5C90" w:rsidRPr="001B5C90" w:rsidRDefault="001B5C90" w:rsidP="001B5C90">
            <w:pPr>
              <w:jc w:val="center"/>
              <w:rPr>
                <w:rFonts w:ascii="Times New Roman" w:eastAsia="Calibri" w:hAnsi="Times New Roman" w:cs="Times New Roman"/>
                <w:sz w:val="24"/>
                <w:szCs w:val="24"/>
              </w:rPr>
            </w:pPr>
            <w:r w:rsidRPr="001B5C90">
              <w:rPr>
                <w:rFonts w:ascii="Times New Roman" w:eastAsia="Calibri" w:hAnsi="Times New Roman" w:cs="Times New Roman"/>
                <w:sz w:val="24"/>
                <w:szCs w:val="24"/>
              </w:rPr>
              <w:t>2</w:t>
            </w:r>
          </w:p>
        </w:tc>
        <w:tc>
          <w:tcPr>
            <w:tcW w:w="4460" w:type="dxa"/>
            <w:vAlign w:val="center"/>
          </w:tcPr>
          <w:p w:rsidR="001B5C90" w:rsidRPr="001B5C90" w:rsidRDefault="001B5C90" w:rsidP="001B5C90">
            <w:pPr>
              <w:rPr>
                <w:rFonts w:ascii="Times New Roman" w:eastAsia="Calibri" w:hAnsi="Times New Roman" w:cs="Times New Roman"/>
                <w:sz w:val="24"/>
                <w:szCs w:val="24"/>
              </w:rPr>
            </w:pPr>
          </w:p>
        </w:tc>
        <w:tc>
          <w:tcPr>
            <w:tcW w:w="2835" w:type="dxa"/>
            <w:vAlign w:val="center"/>
          </w:tcPr>
          <w:p w:rsidR="001B5C90" w:rsidRPr="001B5C90" w:rsidRDefault="001B5C90" w:rsidP="001B5C90">
            <w:pPr>
              <w:rPr>
                <w:rFonts w:ascii="Times New Roman" w:eastAsia="Calibri" w:hAnsi="Times New Roman" w:cs="Times New Roman"/>
                <w:sz w:val="24"/>
                <w:szCs w:val="24"/>
              </w:rPr>
            </w:pPr>
          </w:p>
        </w:tc>
        <w:tc>
          <w:tcPr>
            <w:tcW w:w="1985" w:type="dxa"/>
            <w:vAlign w:val="center"/>
          </w:tcPr>
          <w:p w:rsidR="001B5C90" w:rsidRPr="001B5C90" w:rsidRDefault="001B5C90" w:rsidP="001B5C90">
            <w:pPr>
              <w:rPr>
                <w:rFonts w:ascii="Times New Roman" w:eastAsia="Calibri" w:hAnsi="Times New Roman" w:cs="Times New Roman"/>
                <w:sz w:val="24"/>
                <w:szCs w:val="24"/>
              </w:rPr>
            </w:pPr>
          </w:p>
        </w:tc>
      </w:tr>
      <w:tr w:rsidR="001B5C90" w:rsidRPr="001B5C90" w:rsidTr="001B5C90">
        <w:trPr>
          <w:trHeight w:val="280"/>
        </w:trPr>
        <w:tc>
          <w:tcPr>
            <w:tcW w:w="751" w:type="dxa"/>
            <w:vAlign w:val="center"/>
          </w:tcPr>
          <w:p w:rsidR="001B5C90" w:rsidRPr="001B5C90" w:rsidRDefault="001B5C90" w:rsidP="001B5C90">
            <w:pPr>
              <w:jc w:val="center"/>
              <w:rPr>
                <w:rFonts w:ascii="Times New Roman" w:eastAsia="Calibri" w:hAnsi="Times New Roman" w:cs="Times New Roman"/>
                <w:sz w:val="24"/>
                <w:szCs w:val="24"/>
              </w:rPr>
            </w:pPr>
            <w:r w:rsidRPr="001B5C90">
              <w:rPr>
                <w:rFonts w:ascii="Times New Roman" w:eastAsia="Calibri" w:hAnsi="Times New Roman" w:cs="Times New Roman"/>
                <w:sz w:val="24"/>
                <w:szCs w:val="24"/>
              </w:rPr>
              <w:t>3</w:t>
            </w:r>
          </w:p>
        </w:tc>
        <w:tc>
          <w:tcPr>
            <w:tcW w:w="4460" w:type="dxa"/>
            <w:vAlign w:val="center"/>
          </w:tcPr>
          <w:p w:rsidR="001B5C90" w:rsidRPr="001B5C90" w:rsidRDefault="001B5C90" w:rsidP="001B5C90">
            <w:pPr>
              <w:rPr>
                <w:rFonts w:ascii="Times New Roman" w:eastAsia="Calibri" w:hAnsi="Times New Roman" w:cs="Times New Roman"/>
                <w:sz w:val="24"/>
                <w:szCs w:val="24"/>
              </w:rPr>
            </w:pPr>
          </w:p>
        </w:tc>
        <w:tc>
          <w:tcPr>
            <w:tcW w:w="2835" w:type="dxa"/>
            <w:vAlign w:val="center"/>
          </w:tcPr>
          <w:p w:rsidR="001B5C90" w:rsidRPr="001B5C90" w:rsidRDefault="001B5C90" w:rsidP="001B5C90">
            <w:pPr>
              <w:rPr>
                <w:rFonts w:ascii="Times New Roman" w:eastAsia="Calibri" w:hAnsi="Times New Roman" w:cs="Times New Roman"/>
                <w:sz w:val="24"/>
                <w:szCs w:val="24"/>
              </w:rPr>
            </w:pPr>
          </w:p>
        </w:tc>
        <w:tc>
          <w:tcPr>
            <w:tcW w:w="1985" w:type="dxa"/>
            <w:vAlign w:val="center"/>
          </w:tcPr>
          <w:p w:rsidR="001B5C90" w:rsidRPr="001B5C90" w:rsidRDefault="001B5C90" w:rsidP="001B5C90">
            <w:pPr>
              <w:rPr>
                <w:rFonts w:ascii="Times New Roman" w:eastAsia="Calibri" w:hAnsi="Times New Roman" w:cs="Times New Roman"/>
                <w:sz w:val="24"/>
                <w:szCs w:val="24"/>
              </w:rPr>
            </w:pPr>
          </w:p>
        </w:tc>
      </w:tr>
      <w:tr w:rsidR="001B5C90" w:rsidRPr="001B5C90" w:rsidTr="001B5C90">
        <w:trPr>
          <w:trHeight w:val="280"/>
        </w:trPr>
        <w:tc>
          <w:tcPr>
            <w:tcW w:w="751" w:type="dxa"/>
            <w:vAlign w:val="center"/>
          </w:tcPr>
          <w:p w:rsidR="001B5C90" w:rsidRPr="001B5C90" w:rsidRDefault="001B5C90" w:rsidP="001B5C90">
            <w:pPr>
              <w:jc w:val="center"/>
              <w:rPr>
                <w:rFonts w:ascii="Times New Roman" w:eastAsia="Calibri" w:hAnsi="Times New Roman" w:cs="Times New Roman"/>
                <w:sz w:val="24"/>
                <w:szCs w:val="24"/>
              </w:rPr>
            </w:pPr>
            <w:r w:rsidRPr="001B5C90">
              <w:rPr>
                <w:rFonts w:ascii="Times New Roman" w:eastAsia="Calibri" w:hAnsi="Times New Roman" w:cs="Times New Roman"/>
                <w:sz w:val="24"/>
                <w:szCs w:val="24"/>
              </w:rPr>
              <w:t>4</w:t>
            </w:r>
          </w:p>
        </w:tc>
        <w:tc>
          <w:tcPr>
            <w:tcW w:w="4460" w:type="dxa"/>
            <w:vAlign w:val="center"/>
          </w:tcPr>
          <w:p w:rsidR="001B5C90" w:rsidRPr="001B5C90" w:rsidRDefault="001B5C90" w:rsidP="001B5C90">
            <w:pPr>
              <w:rPr>
                <w:rFonts w:ascii="Times New Roman" w:eastAsia="Calibri" w:hAnsi="Times New Roman" w:cs="Times New Roman"/>
                <w:sz w:val="24"/>
                <w:szCs w:val="24"/>
              </w:rPr>
            </w:pPr>
          </w:p>
        </w:tc>
        <w:tc>
          <w:tcPr>
            <w:tcW w:w="2835" w:type="dxa"/>
            <w:vAlign w:val="center"/>
          </w:tcPr>
          <w:p w:rsidR="001B5C90" w:rsidRPr="001B5C90" w:rsidRDefault="001B5C90" w:rsidP="001B5C90">
            <w:pPr>
              <w:rPr>
                <w:rFonts w:ascii="Times New Roman" w:eastAsia="Calibri" w:hAnsi="Times New Roman" w:cs="Times New Roman"/>
                <w:sz w:val="24"/>
                <w:szCs w:val="24"/>
              </w:rPr>
            </w:pPr>
          </w:p>
        </w:tc>
        <w:tc>
          <w:tcPr>
            <w:tcW w:w="1985" w:type="dxa"/>
            <w:vAlign w:val="center"/>
          </w:tcPr>
          <w:p w:rsidR="001B5C90" w:rsidRPr="001B5C90" w:rsidRDefault="001B5C90" w:rsidP="001B5C90">
            <w:pPr>
              <w:rPr>
                <w:rFonts w:ascii="Times New Roman" w:eastAsia="Calibri" w:hAnsi="Times New Roman" w:cs="Times New Roman"/>
                <w:sz w:val="24"/>
                <w:szCs w:val="24"/>
              </w:rPr>
            </w:pPr>
          </w:p>
        </w:tc>
      </w:tr>
    </w:tbl>
    <w:p w:rsidR="001B5C90" w:rsidRPr="001B5C90" w:rsidRDefault="001B5C90" w:rsidP="001B5C90">
      <w:pPr>
        <w:rPr>
          <w:rFonts w:ascii="Calibri" w:eastAsia="Calibri" w:hAnsi="Calibri" w:cs="Times New Roman"/>
        </w:rPr>
      </w:pPr>
    </w:p>
    <w:p w:rsidR="001B5C90" w:rsidRPr="001B5C90" w:rsidRDefault="001B5C90" w:rsidP="001B5C90">
      <w:pPr>
        <w:rPr>
          <w:rFonts w:ascii="Times New Roman" w:eastAsia="Calibri" w:hAnsi="Times New Roman" w:cs="Times New Roman"/>
          <w:sz w:val="24"/>
          <w:szCs w:val="24"/>
        </w:rPr>
      </w:pPr>
      <w:r w:rsidRPr="001B5C90">
        <w:rPr>
          <w:rFonts w:ascii="Times New Roman" w:eastAsia="Calibri" w:hAnsi="Times New Roman" w:cs="Times New Roman"/>
        </w:rPr>
        <w:t>Ayrıntıları yukarıda belirtilen bir gezi düzenlemek istiyorum/istiyoruz.</w:t>
      </w:r>
    </w:p>
    <w:p w:rsidR="001B5C90" w:rsidRPr="001B5C90" w:rsidRDefault="001B5C90" w:rsidP="001B5C90">
      <w:pPr>
        <w:rPr>
          <w:rFonts w:ascii="Times New Roman" w:eastAsia="Calibri" w:hAnsi="Times New Roman" w:cs="Times New Roman"/>
          <w:sz w:val="24"/>
          <w:szCs w:val="24"/>
        </w:rPr>
      </w:pPr>
      <w:r w:rsidRPr="001B5C90">
        <w:rPr>
          <w:rFonts w:ascii="Times New Roman" w:eastAsia="Calibri" w:hAnsi="Times New Roman" w:cs="Times New Roman"/>
        </w:rPr>
        <w:t xml:space="preserve">Arz ederim/ederiz.                                                                           </w:t>
      </w:r>
      <w:r w:rsidRPr="001B5C90">
        <w:rPr>
          <w:rFonts w:ascii="Times New Roman" w:eastAsia="Calibri" w:hAnsi="Times New Roman" w:cs="Times New Roman"/>
          <w:sz w:val="24"/>
          <w:szCs w:val="24"/>
        </w:rPr>
        <w:t>OLUR</w:t>
      </w:r>
    </w:p>
    <w:p w:rsidR="001B5C90" w:rsidRPr="001B5C90" w:rsidRDefault="001B5C90" w:rsidP="001B5C90">
      <w:pPr>
        <w:rPr>
          <w:rFonts w:ascii="Times New Roman" w:eastAsia="Calibri" w:hAnsi="Times New Roman" w:cs="Times New Roman"/>
          <w:sz w:val="24"/>
          <w:szCs w:val="24"/>
        </w:rPr>
      </w:pPr>
      <w:r w:rsidRPr="001B5C90">
        <w:rPr>
          <w:rFonts w:ascii="Times New Roman" w:eastAsia="Calibri" w:hAnsi="Times New Roman" w:cs="Times New Roman"/>
          <w:sz w:val="24"/>
          <w:szCs w:val="24"/>
        </w:rPr>
        <w:t xml:space="preserve">…./…../20…                                                                   …./…../20… </w:t>
      </w:r>
    </w:p>
    <w:p w:rsidR="001B5C90" w:rsidRPr="001B5C90" w:rsidRDefault="001B5C90" w:rsidP="001B5C90">
      <w:pPr>
        <w:rPr>
          <w:rFonts w:ascii="Times New Roman" w:eastAsia="Calibri" w:hAnsi="Times New Roman" w:cs="Times New Roman"/>
          <w:sz w:val="24"/>
          <w:szCs w:val="24"/>
        </w:rPr>
      </w:pPr>
      <w:r w:rsidRPr="001B5C90">
        <w:rPr>
          <w:rFonts w:ascii="Times New Roman" w:eastAsia="Calibri" w:hAnsi="Times New Roman" w:cs="Times New Roman"/>
          <w:sz w:val="24"/>
          <w:szCs w:val="24"/>
        </w:rPr>
        <w:t>…………………….…………………..</w:t>
      </w:r>
    </w:p>
    <w:p w:rsidR="001B5C90" w:rsidRPr="001B5C90" w:rsidRDefault="001B5C90" w:rsidP="001B5C90">
      <w:pPr>
        <w:rPr>
          <w:rFonts w:ascii="Times New Roman" w:eastAsia="Times New Roman" w:hAnsi="Times New Roman" w:cs="Times New Roman"/>
          <w:b/>
          <w:sz w:val="24"/>
          <w:szCs w:val="24"/>
          <w:lang w:eastAsia="tr-TR"/>
        </w:rPr>
      </w:pPr>
      <w:r w:rsidRPr="001B5C90">
        <w:rPr>
          <w:rFonts w:ascii="Times New Roman" w:eastAsia="Calibri" w:hAnsi="Times New Roman" w:cs="Times New Roman"/>
          <w:sz w:val="24"/>
          <w:szCs w:val="24"/>
        </w:rPr>
        <w:tab/>
        <w:t xml:space="preserve">        (Adı-Soyadı, İmza)</w:t>
      </w:r>
      <w:r w:rsidRPr="001B5C90">
        <w:rPr>
          <w:rFonts w:ascii="Times New Roman" w:eastAsia="Calibri" w:hAnsi="Times New Roman" w:cs="Times New Roman"/>
          <w:sz w:val="24"/>
          <w:szCs w:val="24"/>
        </w:rPr>
        <w:tab/>
        <w:t xml:space="preserve">                                              (Adı ve Soyadı, İmza, Mühür)</w:t>
      </w:r>
    </w:p>
    <w:p w:rsidR="001B5C90" w:rsidRPr="001B5C90" w:rsidRDefault="001B5C90" w:rsidP="001B5C90">
      <w:pPr>
        <w:rPr>
          <w:rFonts w:ascii="Times New Roman" w:eastAsia="Calibri" w:hAnsi="Times New Roman" w:cs="Times New Roman"/>
          <w:sz w:val="24"/>
          <w:szCs w:val="24"/>
        </w:rPr>
      </w:pPr>
      <w:r w:rsidRPr="001B5C90">
        <w:rPr>
          <w:rFonts w:ascii="Times New Roman" w:eastAsia="Calibri" w:hAnsi="Times New Roman" w:cs="Times New Roman"/>
          <w:sz w:val="24"/>
          <w:szCs w:val="24"/>
        </w:rPr>
        <w:t xml:space="preserve">                  Öğretmen/Öğretmenler</w:t>
      </w:r>
      <w:r w:rsidRPr="001B5C90">
        <w:rPr>
          <w:rFonts w:ascii="Times New Roman" w:eastAsia="Calibri" w:hAnsi="Times New Roman" w:cs="Times New Roman"/>
          <w:sz w:val="24"/>
          <w:szCs w:val="24"/>
        </w:rPr>
        <w:tab/>
      </w:r>
      <w:r w:rsidRPr="001B5C90">
        <w:rPr>
          <w:rFonts w:ascii="Times New Roman" w:eastAsia="Calibri" w:hAnsi="Times New Roman" w:cs="Times New Roman"/>
          <w:sz w:val="24"/>
          <w:szCs w:val="24"/>
        </w:rPr>
        <w:tab/>
      </w:r>
      <w:r w:rsidRPr="001B5C90">
        <w:rPr>
          <w:rFonts w:ascii="Times New Roman" w:eastAsia="Calibri" w:hAnsi="Times New Roman" w:cs="Times New Roman"/>
          <w:sz w:val="24"/>
          <w:szCs w:val="24"/>
        </w:rPr>
        <w:tab/>
      </w:r>
      <w:r w:rsidRPr="001B5C90">
        <w:rPr>
          <w:rFonts w:ascii="Times New Roman" w:eastAsia="Calibri" w:hAnsi="Times New Roman" w:cs="Times New Roman"/>
          <w:sz w:val="24"/>
          <w:szCs w:val="24"/>
        </w:rPr>
        <w:tab/>
        <w:t xml:space="preserve">                Eğitim Kurumu Müdürü</w:t>
      </w:r>
      <w:r w:rsidRPr="001B5C90">
        <w:rPr>
          <w:rFonts w:ascii="Times New Roman" w:eastAsia="Calibri" w:hAnsi="Times New Roman" w:cs="Times New Roman"/>
          <w:sz w:val="24"/>
          <w:szCs w:val="24"/>
        </w:rPr>
        <w:tab/>
      </w:r>
    </w:p>
    <w:p w:rsidR="001B5C90" w:rsidRDefault="001B5C90" w:rsidP="001B5C90">
      <w:pPr>
        <w:spacing w:after="0" w:line="240" w:lineRule="auto"/>
        <w:rPr>
          <w:rFonts w:ascii="Times New Roman" w:eastAsia="Calibri" w:hAnsi="Times New Roman" w:cs="Times New Roman"/>
          <w:sz w:val="24"/>
          <w:szCs w:val="24"/>
        </w:rPr>
      </w:pPr>
      <w:r w:rsidRPr="001B5C90">
        <w:rPr>
          <w:rFonts w:ascii="Times New Roman" w:eastAsia="Calibri" w:hAnsi="Times New Roman" w:cs="Times New Roman"/>
          <w:sz w:val="24"/>
          <w:szCs w:val="24"/>
        </w:rPr>
        <w:br w:type="page"/>
      </w:r>
    </w:p>
    <w:p w:rsidR="00965871" w:rsidRPr="00965871" w:rsidRDefault="00965871" w:rsidP="00965871">
      <w:pPr>
        <w:ind w:right="-568"/>
        <w:jc w:val="center"/>
        <w:rPr>
          <w:rFonts w:ascii="Times New Roman" w:eastAsia="Calibri" w:hAnsi="Times New Roman" w:cs="Times New Roman"/>
          <w:b/>
          <w:sz w:val="24"/>
          <w:szCs w:val="24"/>
        </w:rPr>
      </w:pPr>
      <w:r w:rsidRPr="00965871">
        <w:rPr>
          <w:rFonts w:ascii="Times New Roman" w:eastAsia="Calibri" w:hAnsi="Times New Roman" w:cs="Times New Roman"/>
          <w:b/>
          <w:sz w:val="24"/>
          <w:szCs w:val="24"/>
        </w:rPr>
        <w:lastRenderedPageBreak/>
        <w:t xml:space="preserve">                                                                                                                                          EK-10</w:t>
      </w:r>
    </w:p>
    <w:tbl>
      <w:tblPr>
        <w:tblW w:w="9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5"/>
        <w:gridCol w:w="5023"/>
      </w:tblGrid>
      <w:tr w:rsidR="00965871" w:rsidRPr="00965871" w:rsidTr="00A70EB6">
        <w:tc>
          <w:tcPr>
            <w:tcW w:w="9748" w:type="dxa"/>
            <w:gridSpan w:val="2"/>
            <w:tcBorders>
              <w:top w:val="single" w:sz="4" w:space="0" w:color="auto"/>
              <w:left w:val="single" w:sz="4" w:space="0" w:color="auto"/>
              <w:bottom w:val="nil"/>
              <w:right w:val="single" w:sz="4" w:space="0" w:color="auto"/>
            </w:tcBorders>
            <w:shd w:val="clear" w:color="auto" w:fill="auto"/>
          </w:tcPr>
          <w:p w:rsidR="00965871" w:rsidRPr="00965871" w:rsidRDefault="00965871" w:rsidP="00965871">
            <w:pPr>
              <w:spacing w:after="0" w:line="240" w:lineRule="auto"/>
              <w:jc w:val="center"/>
              <w:rPr>
                <w:rFonts w:ascii="Times New Roman" w:eastAsia="Calibri" w:hAnsi="Times New Roman" w:cs="Times New Roman"/>
                <w:b/>
                <w:sz w:val="24"/>
                <w:szCs w:val="24"/>
              </w:rPr>
            </w:pPr>
          </w:p>
          <w:p w:rsidR="00965871" w:rsidRPr="00965871" w:rsidRDefault="00965871" w:rsidP="00965871">
            <w:pPr>
              <w:spacing w:after="0" w:line="240" w:lineRule="auto"/>
              <w:jc w:val="center"/>
              <w:rPr>
                <w:rFonts w:ascii="Times New Roman" w:eastAsia="Calibri" w:hAnsi="Times New Roman" w:cs="Times New Roman"/>
                <w:b/>
                <w:sz w:val="24"/>
                <w:szCs w:val="24"/>
              </w:rPr>
            </w:pPr>
            <w:r w:rsidRPr="00965871">
              <w:rPr>
                <w:rFonts w:ascii="Times New Roman" w:eastAsia="Calibri" w:hAnsi="Times New Roman" w:cs="Times New Roman"/>
                <w:b/>
                <w:sz w:val="24"/>
                <w:szCs w:val="24"/>
              </w:rPr>
              <w:t>SÜRÜCÜ/MUAVİN/REHBER VE DİĞER PERSONEL BEYANI</w:t>
            </w:r>
          </w:p>
          <w:p w:rsidR="00965871" w:rsidRPr="00965871" w:rsidRDefault="00965871" w:rsidP="00965871">
            <w:pPr>
              <w:spacing w:after="0" w:line="240" w:lineRule="auto"/>
              <w:jc w:val="center"/>
              <w:rPr>
                <w:rFonts w:ascii="Times New Roman" w:eastAsia="Calibri" w:hAnsi="Times New Roman" w:cs="Times New Roman"/>
                <w:b/>
                <w:sz w:val="24"/>
                <w:szCs w:val="24"/>
              </w:rPr>
            </w:pPr>
          </w:p>
        </w:tc>
      </w:tr>
      <w:tr w:rsidR="00965871" w:rsidRPr="00965871" w:rsidTr="00A70EB6">
        <w:tc>
          <w:tcPr>
            <w:tcW w:w="9748" w:type="dxa"/>
            <w:gridSpan w:val="2"/>
            <w:tcBorders>
              <w:top w:val="nil"/>
              <w:left w:val="single" w:sz="4" w:space="0" w:color="auto"/>
              <w:bottom w:val="nil"/>
              <w:right w:val="single" w:sz="4" w:space="0" w:color="auto"/>
            </w:tcBorders>
            <w:shd w:val="clear" w:color="auto" w:fill="auto"/>
          </w:tcPr>
          <w:p w:rsidR="00965871" w:rsidRPr="00965871" w:rsidRDefault="00965871" w:rsidP="00965871">
            <w:pPr>
              <w:tabs>
                <w:tab w:val="left" w:pos="566"/>
              </w:tabs>
              <w:spacing w:after="0" w:line="240" w:lineRule="exact"/>
              <w:ind w:firstLine="284"/>
              <w:jc w:val="both"/>
              <w:rPr>
                <w:rFonts w:ascii="Times New Roman" w:eastAsia="Times New Roman" w:hAnsi="Times New Roman" w:cs="Times New Roman"/>
                <w:sz w:val="24"/>
                <w:szCs w:val="24"/>
                <w:lang w:eastAsia="tr-TR"/>
              </w:rPr>
            </w:pPr>
            <w:r w:rsidRPr="00965871">
              <w:rPr>
                <w:rFonts w:ascii="Times New Roman" w:eastAsia="Times New Roman" w:hAnsi="Times New Roman" w:cs="Times New Roman"/>
                <w:sz w:val="24"/>
                <w:szCs w:val="24"/>
                <w:lang w:eastAsia="tr-TR"/>
              </w:rPr>
              <w:t>Türk Ceza Kanununun 53 üncü maddesinde belirtilen süreler geçmiş ve affa uğramış veya hükmün açıklanmasının geri bırakılmasına karar verilmiş olsa bile;</w:t>
            </w:r>
          </w:p>
          <w:p w:rsidR="00965871" w:rsidRPr="00965871" w:rsidRDefault="00965871" w:rsidP="00965871">
            <w:pPr>
              <w:tabs>
                <w:tab w:val="left" w:pos="566"/>
              </w:tabs>
              <w:spacing w:after="0" w:line="240" w:lineRule="exact"/>
              <w:ind w:firstLine="284"/>
              <w:jc w:val="both"/>
              <w:rPr>
                <w:rFonts w:ascii="Times New Roman" w:eastAsia="Times New Roman" w:hAnsi="Times New Roman" w:cs="Times New Roman"/>
                <w:sz w:val="24"/>
                <w:szCs w:val="24"/>
                <w:lang w:eastAsia="tr-TR"/>
              </w:rPr>
            </w:pPr>
          </w:p>
          <w:p w:rsidR="00965871" w:rsidRPr="00965871" w:rsidRDefault="00965871" w:rsidP="00965871">
            <w:pPr>
              <w:tabs>
                <w:tab w:val="left" w:pos="566"/>
              </w:tabs>
              <w:spacing w:after="0" w:line="240" w:lineRule="exact"/>
              <w:ind w:firstLine="284"/>
              <w:jc w:val="both"/>
              <w:rPr>
                <w:rFonts w:ascii="Times New Roman" w:eastAsia="Times New Roman" w:hAnsi="Times New Roman" w:cs="Times New Roman"/>
                <w:sz w:val="24"/>
                <w:szCs w:val="24"/>
                <w:lang w:eastAsia="tr-TR"/>
              </w:rPr>
            </w:pPr>
            <w:r w:rsidRPr="00965871">
              <w:rPr>
                <w:rFonts w:ascii="Times New Roman" w:eastAsia="Times New Roman" w:hAnsi="Times New Roman" w:cs="Times New Roman"/>
                <w:sz w:val="24"/>
                <w:szCs w:val="24"/>
                <w:lang w:eastAsia="tr-TR"/>
              </w:rPr>
              <w:t>1)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 varlığı değerlerini aklama veya kaçakçılık suçlarından mahkûm olmamış olmak veya bu suçlardan hakkında devam eden ya da uzlaşmayla neticelenmiş bir kovuşturmam bulunmamaktadır.</w:t>
            </w:r>
          </w:p>
          <w:p w:rsidR="00965871" w:rsidRPr="00965871" w:rsidRDefault="00965871" w:rsidP="00965871">
            <w:pPr>
              <w:tabs>
                <w:tab w:val="left" w:pos="566"/>
              </w:tabs>
              <w:spacing w:after="0" w:line="240" w:lineRule="exact"/>
              <w:ind w:firstLine="284"/>
              <w:jc w:val="both"/>
              <w:rPr>
                <w:rFonts w:ascii="Times New Roman" w:eastAsia="Times New Roman" w:hAnsi="Times New Roman" w:cs="Times New Roman"/>
                <w:sz w:val="24"/>
                <w:szCs w:val="24"/>
                <w:lang w:eastAsia="tr-TR"/>
              </w:rPr>
            </w:pPr>
          </w:p>
          <w:p w:rsidR="00965871" w:rsidRPr="00965871" w:rsidRDefault="00965871" w:rsidP="00965871">
            <w:pPr>
              <w:tabs>
                <w:tab w:val="left" w:pos="566"/>
              </w:tabs>
              <w:spacing w:after="0" w:line="240" w:lineRule="exact"/>
              <w:ind w:firstLine="284"/>
              <w:jc w:val="both"/>
              <w:rPr>
                <w:rFonts w:ascii="Times New Roman" w:eastAsia="Times New Roman" w:hAnsi="Times New Roman" w:cs="Times New Roman"/>
                <w:sz w:val="24"/>
                <w:szCs w:val="24"/>
                <w:lang w:eastAsia="tr-TR"/>
              </w:rPr>
            </w:pPr>
            <w:r w:rsidRPr="00965871">
              <w:rPr>
                <w:rFonts w:ascii="Times New Roman" w:eastAsia="Times New Roman" w:hAnsi="Times New Roman" w:cs="Times New Roman"/>
                <w:sz w:val="24"/>
                <w:szCs w:val="24"/>
                <w:lang w:eastAsia="tr-TR"/>
              </w:rPr>
              <w:t>2) Türk Ceza Kanunu’nun 81, 102, 103, 104, 105, 109, 179/3, 188, 190, 191, 226 ve 227 nci maddelerindeki suçlardan mahkûm olmamış olmak veya bu suçlardan hakkında devam eden ya da uzlaşmayla neticelenmiş bir kovuşturmam bulunmamaktadır.</w:t>
            </w:r>
          </w:p>
          <w:p w:rsidR="00965871" w:rsidRPr="00965871" w:rsidRDefault="00965871" w:rsidP="00965871">
            <w:pPr>
              <w:tabs>
                <w:tab w:val="left" w:pos="566"/>
              </w:tabs>
              <w:spacing w:after="0" w:line="240" w:lineRule="exact"/>
              <w:ind w:firstLine="284"/>
              <w:jc w:val="both"/>
              <w:rPr>
                <w:rFonts w:ascii="Times New Roman" w:eastAsia="Times New Roman" w:hAnsi="Times New Roman" w:cs="Times New Roman"/>
                <w:sz w:val="24"/>
                <w:szCs w:val="24"/>
                <w:lang w:eastAsia="tr-TR"/>
              </w:rPr>
            </w:pPr>
          </w:p>
          <w:p w:rsidR="00965871" w:rsidRPr="00965871" w:rsidRDefault="00965871" w:rsidP="00965871">
            <w:pPr>
              <w:tabs>
                <w:tab w:val="left" w:pos="566"/>
              </w:tabs>
              <w:spacing w:after="0" w:line="240" w:lineRule="exact"/>
              <w:ind w:firstLine="284"/>
              <w:jc w:val="both"/>
              <w:rPr>
                <w:rFonts w:ascii="Times New Roman" w:eastAsia="Times New Roman" w:hAnsi="Times New Roman" w:cs="Times New Roman"/>
                <w:sz w:val="24"/>
                <w:szCs w:val="24"/>
                <w:lang w:eastAsia="tr-TR"/>
              </w:rPr>
            </w:pPr>
            <w:r w:rsidRPr="00965871">
              <w:rPr>
                <w:rFonts w:ascii="Times New Roman" w:eastAsia="Times New Roman" w:hAnsi="Times New Roman" w:cs="Times New Roman"/>
                <w:sz w:val="24"/>
                <w:szCs w:val="24"/>
                <w:lang w:eastAsia="tr-TR"/>
              </w:rPr>
              <w:t xml:space="preserve">3) Son beş yıl içerisinde; bilinçli taksirli olarak ölümlü trafik kazalarına karışmamış olmak, alkollü olarak araç kullanma ve hız kurallarını ihlal nedeniyle, sürücü belgeleri birden fazla geri alınmamış olmak ve 30/3/2005 tarihli ve 5326 sayılı Kabahatler Kanununun 35 inci maddesinde düzenlenen kabahati işlemeyi alışkanlık hâline getirmediğimi beyan ederim. </w:t>
            </w:r>
          </w:p>
          <w:p w:rsidR="00965871" w:rsidRPr="00965871" w:rsidRDefault="00965871" w:rsidP="00965871">
            <w:pPr>
              <w:tabs>
                <w:tab w:val="left" w:pos="566"/>
              </w:tabs>
              <w:spacing w:after="0" w:line="240" w:lineRule="exact"/>
              <w:ind w:firstLine="284"/>
              <w:jc w:val="both"/>
              <w:rPr>
                <w:rFonts w:ascii="Times New Roman" w:eastAsia="Times New Roman" w:hAnsi="Times New Roman" w:cs="Times New Roman"/>
                <w:b/>
                <w:sz w:val="24"/>
                <w:szCs w:val="24"/>
                <w:lang w:eastAsia="tr-TR"/>
              </w:rPr>
            </w:pPr>
          </w:p>
        </w:tc>
      </w:tr>
      <w:tr w:rsidR="00965871" w:rsidRPr="00965871" w:rsidTr="00A70EB6">
        <w:trPr>
          <w:trHeight w:val="848"/>
        </w:trPr>
        <w:tc>
          <w:tcPr>
            <w:tcW w:w="9748" w:type="dxa"/>
            <w:gridSpan w:val="2"/>
            <w:tcBorders>
              <w:top w:val="nil"/>
              <w:left w:val="single" w:sz="4" w:space="0" w:color="auto"/>
              <w:bottom w:val="single" w:sz="4" w:space="0" w:color="auto"/>
              <w:right w:val="single" w:sz="4" w:space="0" w:color="auto"/>
            </w:tcBorders>
            <w:shd w:val="clear" w:color="auto" w:fill="auto"/>
          </w:tcPr>
          <w:p w:rsidR="00965871" w:rsidRPr="00965871" w:rsidRDefault="00965871" w:rsidP="00965871">
            <w:pPr>
              <w:spacing w:after="0" w:line="240" w:lineRule="auto"/>
              <w:ind w:firstLine="284"/>
              <w:rPr>
                <w:rFonts w:ascii="Times New Roman" w:eastAsia="Calibri" w:hAnsi="Times New Roman" w:cs="Times New Roman"/>
                <w:sz w:val="24"/>
                <w:szCs w:val="24"/>
              </w:rPr>
            </w:pPr>
            <w:r w:rsidRPr="00965871">
              <w:rPr>
                <w:rFonts w:ascii="Times New Roman" w:eastAsia="Calibri" w:hAnsi="Times New Roman" w:cs="Times New Roman"/>
                <w:sz w:val="24"/>
                <w:szCs w:val="24"/>
              </w:rPr>
              <w:t>Yukarıda sayılan hususlar kendi iradem ve beyanımdır. Aksi ispat edildiği takdirde hakkımda adli makamlara suç duyurusunun yapılacağını biliyor ve kabul ediyorum.</w:t>
            </w:r>
          </w:p>
        </w:tc>
      </w:tr>
      <w:tr w:rsidR="00965871" w:rsidRPr="00965871" w:rsidTr="00A70EB6">
        <w:trPr>
          <w:trHeight w:val="848"/>
        </w:trPr>
        <w:tc>
          <w:tcPr>
            <w:tcW w:w="4725" w:type="dxa"/>
            <w:tcBorders>
              <w:top w:val="single" w:sz="4" w:space="0" w:color="auto"/>
            </w:tcBorders>
            <w:shd w:val="clear" w:color="auto" w:fill="auto"/>
          </w:tcPr>
          <w:p w:rsidR="00965871" w:rsidRPr="00965871" w:rsidRDefault="00965871" w:rsidP="00965871">
            <w:pPr>
              <w:spacing w:after="0" w:line="240" w:lineRule="auto"/>
              <w:jc w:val="center"/>
              <w:rPr>
                <w:rFonts w:ascii="Times New Roman" w:eastAsia="Calibri" w:hAnsi="Times New Roman" w:cs="Times New Roman"/>
                <w:sz w:val="24"/>
                <w:szCs w:val="24"/>
              </w:rPr>
            </w:pPr>
            <w:r w:rsidRPr="00965871">
              <w:rPr>
                <w:rFonts w:ascii="Times New Roman" w:eastAsia="Calibri" w:hAnsi="Times New Roman" w:cs="Times New Roman"/>
                <w:sz w:val="24"/>
                <w:szCs w:val="24"/>
              </w:rPr>
              <w:t>…./…./20..</w:t>
            </w:r>
          </w:p>
          <w:p w:rsidR="00965871" w:rsidRPr="00965871" w:rsidRDefault="00965871" w:rsidP="00965871">
            <w:pPr>
              <w:spacing w:after="0" w:line="240" w:lineRule="auto"/>
              <w:jc w:val="center"/>
              <w:rPr>
                <w:rFonts w:ascii="Times New Roman" w:eastAsia="Calibri" w:hAnsi="Times New Roman" w:cs="Times New Roman"/>
                <w:sz w:val="24"/>
                <w:szCs w:val="24"/>
              </w:rPr>
            </w:pPr>
            <w:r w:rsidRPr="00965871">
              <w:rPr>
                <w:rFonts w:ascii="Times New Roman" w:eastAsia="Calibri" w:hAnsi="Times New Roman" w:cs="Times New Roman"/>
                <w:sz w:val="24"/>
                <w:szCs w:val="24"/>
              </w:rPr>
              <w:t>Araç/Firma Sahibi/Yetkilisi</w:t>
            </w:r>
          </w:p>
          <w:p w:rsidR="00965871" w:rsidRPr="00965871" w:rsidRDefault="00965871" w:rsidP="00965871">
            <w:pPr>
              <w:spacing w:after="0" w:line="240" w:lineRule="auto"/>
              <w:jc w:val="center"/>
              <w:rPr>
                <w:rFonts w:ascii="Times New Roman" w:eastAsia="Calibri" w:hAnsi="Times New Roman" w:cs="Times New Roman"/>
                <w:sz w:val="24"/>
                <w:szCs w:val="24"/>
              </w:rPr>
            </w:pPr>
          </w:p>
          <w:p w:rsidR="00965871" w:rsidRPr="00965871" w:rsidRDefault="00965871" w:rsidP="00965871">
            <w:pPr>
              <w:spacing w:after="0" w:line="240" w:lineRule="auto"/>
              <w:jc w:val="center"/>
              <w:rPr>
                <w:rFonts w:ascii="Times New Roman" w:eastAsia="Calibri" w:hAnsi="Times New Roman" w:cs="Times New Roman"/>
                <w:sz w:val="24"/>
                <w:szCs w:val="24"/>
              </w:rPr>
            </w:pPr>
          </w:p>
          <w:p w:rsidR="00965871" w:rsidRPr="00965871" w:rsidRDefault="00965871" w:rsidP="00965871">
            <w:pPr>
              <w:spacing w:after="0" w:line="240" w:lineRule="auto"/>
              <w:jc w:val="center"/>
              <w:rPr>
                <w:rFonts w:ascii="Times New Roman" w:eastAsia="Calibri" w:hAnsi="Times New Roman" w:cs="Times New Roman"/>
                <w:sz w:val="24"/>
                <w:szCs w:val="24"/>
              </w:rPr>
            </w:pPr>
            <w:r w:rsidRPr="00965871">
              <w:rPr>
                <w:rFonts w:ascii="Times New Roman" w:eastAsia="Calibri" w:hAnsi="Times New Roman" w:cs="Times New Roman"/>
                <w:sz w:val="24"/>
                <w:szCs w:val="24"/>
              </w:rPr>
              <w:t>(İmza)</w:t>
            </w:r>
          </w:p>
          <w:p w:rsidR="00965871" w:rsidRPr="00965871" w:rsidRDefault="00965871" w:rsidP="00965871">
            <w:pPr>
              <w:spacing w:after="0" w:line="240" w:lineRule="auto"/>
              <w:jc w:val="center"/>
              <w:rPr>
                <w:rFonts w:ascii="Times New Roman" w:eastAsia="Calibri" w:hAnsi="Times New Roman" w:cs="Times New Roman"/>
                <w:sz w:val="24"/>
                <w:szCs w:val="24"/>
              </w:rPr>
            </w:pPr>
            <w:r w:rsidRPr="00965871">
              <w:rPr>
                <w:rFonts w:ascii="Times New Roman" w:eastAsia="Calibri" w:hAnsi="Times New Roman" w:cs="Times New Roman"/>
                <w:sz w:val="24"/>
                <w:szCs w:val="24"/>
              </w:rPr>
              <w:t xml:space="preserve">Adı ve Soyadı </w:t>
            </w:r>
          </w:p>
          <w:p w:rsidR="00965871" w:rsidRPr="00965871" w:rsidRDefault="00965871" w:rsidP="00965871">
            <w:pPr>
              <w:spacing w:after="0" w:line="240" w:lineRule="auto"/>
              <w:jc w:val="center"/>
              <w:rPr>
                <w:rFonts w:ascii="Times New Roman" w:eastAsia="Calibri" w:hAnsi="Times New Roman" w:cs="Times New Roman"/>
                <w:sz w:val="24"/>
                <w:szCs w:val="24"/>
              </w:rPr>
            </w:pPr>
            <w:r w:rsidRPr="00965871">
              <w:rPr>
                <w:rFonts w:ascii="Times New Roman" w:eastAsia="Calibri" w:hAnsi="Times New Roman" w:cs="Times New Roman"/>
                <w:sz w:val="24"/>
                <w:szCs w:val="24"/>
              </w:rPr>
              <w:t>ve</w:t>
            </w:r>
          </w:p>
          <w:p w:rsidR="00965871" w:rsidRPr="00965871" w:rsidRDefault="00965871" w:rsidP="00965871">
            <w:pPr>
              <w:spacing w:after="0" w:line="240" w:lineRule="auto"/>
              <w:jc w:val="center"/>
              <w:rPr>
                <w:rFonts w:ascii="Times New Roman" w:eastAsia="Calibri" w:hAnsi="Times New Roman" w:cs="Times New Roman"/>
                <w:sz w:val="24"/>
                <w:szCs w:val="24"/>
              </w:rPr>
            </w:pPr>
            <w:r w:rsidRPr="00965871">
              <w:rPr>
                <w:rFonts w:ascii="Times New Roman" w:eastAsia="Calibri" w:hAnsi="Times New Roman" w:cs="Times New Roman"/>
                <w:sz w:val="24"/>
                <w:szCs w:val="24"/>
              </w:rPr>
              <w:t>Firma Kaşesi</w:t>
            </w:r>
          </w:p>
          <w:p w:rsidR="00965871" w:rsidRPr="00965871" w:rsidRDefault="00965871" w:rsidP="00965871">
            <w:pPr>
              <w:spacing w:after="0" w:line="240" w:lineRule="auto"/>
              <w:jc w:val="center"/>
              <w:rPr>
                <w:rFonts w:ascii="Times New Roman" w:eastAsia="Calibri" w:hAnsi="Times New Roman" w:cs="Times New Roman"/>
                <w:sz w:val="24"/>
                <w:szCs w:val="24"/>
              </w:rPr>
            </w:pPr>
          </w:p>
          <w:p w:rsidR="00965871" w:rsidRPr="00965871" w:rsidRDefault="00965871" w:rsidP="00965871">
            <w:pPr>
              <w:spacing w:after="0" w:line="240" w:lineRule="auto"/>
              <w:jc w:val="center"/>
              <w:rPr>
                <w:rFonts w:ascii="Times New Roman" w:eastAsia="Calibri" w:hAnsi="Times New Roman" w:cs="Times New Roman"/>
                <w:sz w:val="24"/>
                <w:szCs w:val="24"/>
              </w:rPr>
            </w:pPr>
          </w:p>
        </w:tc>
        <w:tc>
          <w:tcPr>
            <w:tcW w:w="5023" w:type="dxa"/>
            <w:tcBorders>
              <w:top w:val="single" w:sz="4" w:space="0" w:color="auto"/>
            </w:tcBorders>
            <w:shd w:val="clear" w:color="auto" w:fill="auto"/>
          </w:tcPr>
          <w:p w:rsidR="00965871" w:rsidRPr="00965871" w:rsidRDefault="00965871" w:rsidP="00965871">
            <w:pPr>
              <w:spacing w:after="0" w:line="240" w:lineRule="auto"/>
              <w:jc w:val="center"/>
              <w:rPr>
                <w:rFonts w:ascii="Times New Roman" w:eastAsia="Calibri" w:hAnsi="Times New Roman" w:cs="Times New Roman"/>
                <w:sz w:val="24"/>
                <w:szCs w:val="24"/>
              </w:rPr>
            </w:pPr>
            <w:r w:rsidRPr="00965871">
              <w:rPr>
                <w:rFonts w:ascii="Times New Roman" w:eastAsia="Calibri" w:hAnsi="Times New Roman" w:cs="Times New Roman"/>
                <w:sz w:val="24"/>
                <w:szCs w:val="24"/>
              </w:rPr>
              <w:t>…./…./20..</w:t>
            </w:r>
          </w:p>
          <w:p w:rsidR="00965871" w:rsidRPr="00965871" w:rsidRDefault="00965871" w:rsidP="00965871">
            <w:pPr>
              <w:spacing w:after="0" w:line="240" w:lineRule="auto"/>
              <w:jc w:val="center"/>
              <w:rPr>
                <w:rFonts w:ascii="Times New Roman" w:eastAsia="Calibri" w:hAnsi="Times New Roman" w:cs="Times New Roman"/>
                <w:sz w:val="24"/>
                <w:szCs w:val="24"/>
              </w:rPr>
            </w:pPr>
            <w:r w:rsidRPr="00965871">
              <w:rPr>
                <w:rFonts w:ascii="Times New Roman" w:eastAsia="Calibri" w:hAnsi="Times New Roman" w:cs="Times New Roman"/>
                <w:sz w:val="24"/>
                <w:szCs w:val="24"/>
              </w:rPr>
              <w:t xml:space="preserve">Sürücü/Muavin/Rehber ve Diğer Personel </w:t>
            </w:r>
          </w:p>
          <w:p w:rsidR="00965871" w:rsidRPr="00965871" w:rsidRDefault="00965871" w:rsidP="00965871">
            <w:pPr>
              <w:spacing w:after="0" w:line="240" w:lineRule="auto"/>
              <w:jc w:val="center"/>
              <w:rPr>
                <w:rFonts w:ascii="Times New Roman" w:eastAsia="Calibri" w:hAnsi="Times New Roman" w:cs="Times New Roman"/>
                <w:sz w:val="24"/>
                <w:szCs w:val="24"/>
              </w:rPr>
            </w:pPr>
          </w:p>
          <w:p w:rsidR="00965871" w:rsidRPr="00965871" w:rsidRDefault="00965871" w:rsidP="00965871">
            <w:pPr>
              <w:spacing w:after="0" w:line="240" w:lineRule="auto"/>
              <w:jc w:val="center"/>
              <w:rPr>
                <w:rFonts w:ascii="Times New Roman" w:eastAsia="Calibri" w:hAnsi="Times New Roman" w:cs="Times New Roman"/>
                <w:sz w:val="24"/>
                <w:szCs w:val="24"/>
              </w:rPr>
            </w:pPr>
          </w:p>
          <w:p w:rsidR="00965871" w:rsidRPr="00965871" w:rsidRDefault="00965871" w:rsidP="00965871">
            <w:pPr>
              <w:spacing w:after="0" w:line="240" w:lineRule="auto"/>
              <w:jc w:val="center"/>
              <w:rPr>
                <w:rFonts w:ascii="Times New Roman" w:eastAsia="Calibri" w:hAnsi="Times New Roman" w:cs="Times New Roman"/>
                <w:sz w:val="24"/>
                <w:szCs w:val="24"/>
              </w:rPr>
            </w:pPr>
            <w:r w:rsidRPr="00965871">
              <w:rPr>
                <w:rFonts w:ascii="Times New Roman" w:eastAsia="Calibri" w:hAnsi="Times New Roman" w:cs="Times New Roman"/>
                <w:sz w:val="24"/>
                <w:szCs w:val="24"/>
              </w:rPr>
              <w:t>(İmza)</w:t>
            </w:r>
          </w:p>
          <w:p w:rsidR="00965871" w:rsidRPr="00965871" w:rsidRDefault="00965871" w:rsidP="00965871">
            <w:pPr>
              <w:spacing w:after="0" w:line="240" w:lineRule="auto"/>
              <w:jc w:val="center"/>
              <w:rPr>
                <w:rFonts w:ascii="Times New Roman" w:eastAsia="Calibri" w:hAnsi="Times New Roman" w:cs="Times New Roman"/>
                <w:sz w:val="24"/>
                <w:szCs w:val="24"/>
              </w:rPr>
            </w:pPr>
            <w:r w:rsidRPr="00965871">
              <w:rPr>
                <w:rFonts w:ascii="Times New Roman" w:eastAsia="Calibri" w:hAnsi="Times New Roman" w:cs="Times New Roman"/>
                <w:sz w:val="24"/>
                <w:szCs w:val="24"/>
              </w:rPr>
              <w:t>Adı ve Soyadı</w:t>
            </w:r>
          </w:p>
          <w:p w:rsidR="00965871" w:rsidRPr="00965871" w:rsidRDefault="00965871" w:rsidP="00965871">
            <w:pPr>
              <w:spacing w:after="0" w:line="240" w:lineRule="auto"/>
              <w:jc w:val="center"/>
              <w:rPr>
                <w:rFonts w:ascii="Times New Roman" w:eastAsia="Calibri" w:hAnsi="Times New Roman" w:cs="Times New Roman"/>
                <w:sz w:val="24"/>
                <w:szCs w:val="24"/>
              </w:rPr>
            </w:pPr>
          </w:p>
        </w:tc>
      </w:tr>
    </w:tbl>
    <w:p w:rsidR="00965871" w:rsidRPr="00965871" w:rsidRDefault="00965871" w:rsidP="00965871">
      <w:pPr>
        <w:spacing w:after="0" w:line="240" w:lineRule="auto"/>
        <w:ind w:firstLine="709"/>
        <w:jc w:val="both"/>
        <w:rPr>
          <w:rFonts w:ascii="Calibri" w:eastAsia="Calibri" w:hAnsi="Calibri" w:cs="Times New Roman"/>
        </w:rPr>
      </w:pPr>
    </w:p>
    <w:p w:rsidR="00965871" w:rsidRPr="00965871" w:rsidRDefault="00965871" w:rsidP="00965871">
      <w:pPr>
        <w:rPr>
          <w:rFonts w:ascii="Times New Roman" w:eastAsia="Calibri" w:hAnsi="Times New Roman" w:cs="Times New Roman"/>
          <w:sz w:val="24"/>
          <w:szCs w:val="24"/>
        </w:rPr>
      </w:pPr>
    </w:p>
    <w:p w:rsidR="00965871" w:rsidRPr="00965871" w:rsidRDefault="00965871" w:rsidP="00965871">
      <w:pPr>
        <w:rPr>
          <w:rFonts w:ascii="Times New Roman" w:eastAsia="Times New Roman" w:hAnsi="Times New Roman" w:cs="Times New Roman"/>
          <w:sz w:val="24"/>
          <w:szCs w:val="24"/>
          <w:lang w:eastAsia="tr-TR"/>
        </w:rPr>
      </w:pPr>
    </w:p>
    <w:p w:rsidR="001B5C90" w:rsidRDefault="001B5C90" w:rsidP="001B5C90">
      <w:pPr>
        <w:spacing w:after="0" w:line="240" w:lineRule="auto"/>
        <w:rPr>
          <w:rFonts w:ascii="Times New Roman" w:eastAsia="Calibri" w:hAnsi="Times New Roman" w:cs="Times New Roman"/>
          <w:sz w:val="24"/>
          <w:szCs w:val="24"/>
        </w:rPr>
      </w:pPr>
    </w:p>
    <w:p w:rsidR="001B5C90" w:rsidRDefault="001B5C90" w:rsidP="001B5C90">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sectPr w:rsidR="001B5C90" w:rsidSect="00924EE9">
      <w:pgSz w:w="11906" w:h="16838"/>
      <w:pgMar w:top="1134" w:right="567" w:bottom="1134"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1B2" w:rsidRDefault="000241B2" w:rsidP="005B52B5">
      <w:pPr>
        <w:spacing w:after="0" w:line="240" w:lineRule="auto"/>
      </w:pPr>
      <w:r>
        <w:separator/>
      </w:r>
    </w:p>
  </w:endnote>
  <w:endnote w:type="continuationSeparator" w:id="1">
    <w:p w:rsidR="000241B2" w:rsidRDefault="000241B2" w:rsidP="005B52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1B2" w:rsidRDefault="000241B2" w:rsidP="005B52B5">
      <w:pPr>
        <w:spacing w:after="0" w:line="240" w:lineRule="auto"/>
      </w:pPr>
      <w:r>
        <w:separator/>
      </w:r>
    </w:p>
  </w:footnote>
  <w:footnote w:type="continuationSeparator" w:id="1">
    <w:p w:rsidR="000241B2" w:rsidRDefault="000241B2" w:rsidP="005B52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B4065"/>
    <w:multiLevelType w:val="hybridMultilevel"/>
    <w:tmpl w:val="423AF78A"/>
    <w:lvl w:ilvl="0" w:tplc="3AF2D2B6">
      <w:start w:val="1"/>
      <w:numFmt w:val="lowerLetter"/>
      <w:lvlText w:val="%1)"/>
      <w:lvlJc w:val="left"/>
      <w:pPr>
        <w:ind w:left="1070" w:hanging="360"/>
      </w:pPr>
      <w:rPr>
        <w:rFonts w:hint="default"/>
      </w:rPr>
    </w:lvl>
    <w:lvl w:ilvl="1" w:tplc="041F0019" w:tentative="1">
      <w:start w:val="1"/>
      <w:numFmt w:val="lowerLetter"/>
      <w:lvlText w:val="%2."/>
      <w:lvlJc w:val="left"/>
      <w:pPr>
        <w:ind w:left="1707" w:hanging="360"/>
      </w:pPr>
    </w:lvl>
    <w:lvl w:ilvl="2" w:tplc="041F001B" w:tentative="1">
      <w:start w:val="1"/>
      <w:numFmt w:val="lowerRoman"/>
      <w:lvlText w:val="%3."/>
      <w:lvlJc w:val="right"/>
      <w:pPr>
        <w:ind w:left="2427" w:hanging="180"/>
      </w:pPr>
    </w:lvl>
    <w:lvl w:ilvl="3" w:tplc="041F000F" w:tentative="1">
      <w:start w:val="1"/>
      <w:numFmt w:val="decimal"/>
      <w:lvlText w:val="%4."/>
      <w:lvlJc w:val="left"/>
      <w:pPr>
        <w:ind w:left="3147" w:hanging="360"/>
      </w:pPr>
    </w:lvl>
    <w:lvl w:ilvl="4" w:tplc="041F0019" w:tentative="1">
      <w:start w:val="1"/>
      <w:numFmt w:val="lowerLetter"/>
      <w:lvlText w:val="%5."/>
      <w:lvlJc w:val="left"/>
      <w:pPr>
        <w:ind w:left="3867" w:hanging="360"/>
      </w:pPr>
    </w:lvl>
    <w:lvl w:ilvl="5" w:tplc="041F001B" w:tentative="1">
      <w:start w:val="1"/>
      <w:numFmt w:val="lowerRoman"/>
      <w:lvlText w:val="%6."/>
      <w:lvlJc w:val="right"/>
      <w:pPr>
        <w:ind w:left="4587" w:hanging="180"/>
      </w:pPr>
    </w:lvl>
    <w:lvl w:ilvl="6" w:tplc="041F000F" w:tentative="1">
      <w:start w:val="1"/>
      <w:numFmt w:val="decimal"/>
      <w:lvlText w:val="%7."/>
      <w:lvlJc w:val="left"/>
      <w:pPr>
        <w:ind w:left="5307" w:hanging="360"/>
      </w:pPr>
    </w:lvl>
    <w:lvl w:ilvl="7" w:tplc="041F0019" w:tentative="1">
      <w:start w:val="1"/>
      <w:numFmt w:val="lowerLetter"/>
      <w:lvlText w:val="%8."/>
      <w:lvlJc w:val="left"/>
      <w:pPr>
        <w:ind w:left="6027" w:hanging="360"/>
      </w:pPr>
    </w:lvl>
    <w:lvl w:ilvl="8" w:tplc="041F001B" w:tentative="1">
      <w:start w:val="1"/>
      <w:numFmt w:val="lowerRoman"/>
      <w:lvlText w:val="%9."/>
      <w:lvlJc w:val="right"/>
      <w:pPr>
        <w:ind w:left="6747" w:hanging="180"/>
      </w:pPr>
    </w:lvl>
  </w:abstractNum>
  <w:abstractNum w:abstractNumId="1">
    <w:nsid w:val="071605C4"/>
    <w:multiLevelType w:val="hybridMultilevel"/>
    <w:tmpl w:val="8AF44DC8"/>
    <w:lvl w:ilvl="0" w:tplc="1AF6A648">
      <w:start w:val="1"/>
      <w:numFmt w:val="lowerLetter"/>
      <w:lvlText w:val="%1)"/>
      <w:lvlJc w:val="left"/>
      <w:pPr>
        <w:ind w:left="987" w:hanging="360"/>
      </w:pPr>
      <w:rPr>
        <w:rFonts w:hint="default"/>
      </w:rPr>
    </w:lvl>
    <w:lvl w:ilvl="1" w:tplc="041F0019" w:tentative="1">
      <w:start w:val="1"/>
      <w:numFmt w:val="lowerLetter"/>
      <w:lvlText w:val="%2."/>
      <w:lvlJc w:val="left"/>
      <w:pPr>
        <w:ind w:left="1707" w:hanging="360"/>
      </w:pPr>
    </w:lvl>
    <w:lvl w:ilvl="2" w:tplc="041F001B" w:tentative="1">
      <w:start w:val="1"/>
      <w:numFmt w:val="lowerRoman"/>
      <w:lvlText w:val="%3."/>
      <w:lvlJc w:val="right"/>
      <w:pPr>
        <w:ind w:left="2427" w:hanging="180"/>
      </w:pPr>
    </w:lvl>
    <w:lvl w:ilvl="3" w:tplc="041F000F" w:tentative="1">
      <w:start w:val="1"/>
      <w:numFmt w:val="decimal"/>
      <w:lvlText w:val="%4."/>
      <w:lvlJc w:val="left"/>
      <w:pPr>
        <w:ind w:left="3147" w:hanging="360"/>
      </w:pPr>
    </w:lvl>
    <w:lvl w:ilvl="4" w:tplc="041F0019" w:tentative="1">
      <w:start w:val="1"/>
      <w:numFmt w:val="lowerLetter"/>
      <w:lvlText w:val="%5."/>
      <w:lvlJc w:val="left"/>
      <w:pPr>
        <w:ind w:left="3867" w:hanging="360"/>
      </w:pPr>
    </w:lvl>
    <w:lvl w:ilvl="5" w:tplc="041F001B" w:tentative="1">
      <w:start w:val="1"/>
      <w:numFmt w:val="lowerRoman"/>
      <w:lvlText w:val="%6."/>
      <w:lvlJc w:val="right"/>
      <w:pPr>
        <w:ind w:left="4587" w:hanging="180"/>
      </w:pPr>
    </w:lvl>
    <w:lvl w:ilvl="6" w:tplc="041F000F" w:tentative="1">
      <w:start w:val="1"/>
      <w:numFmt w:val="decimal"/>
      <w:lvlText w:val="%7."/>
      <w:lvlJc w:val="left"/>
      <w:pPr>
        <w:ind w:left="5307" w:hanging="360"/>
      </w:pPr>
    </w:lvl>
    <w:lvl w:ilvl="7" w:tplc="041F0019" w:tentative="1">
      <w:start w:val="1"/>
      <w:numFmt w:val="lowerLetter"/>
      <w:lvlText w:val="%8."/>
      <w:lvlJc w:val="left"/>
      <w:pPr>
        <w:ind w:left="6027" w:hanging="360"/>
      </w:pPr>
    </w:lvl>
    <w:lvl w:ilvl="8" w:tplc="041F001B" w:tentative="1">
      <w:start w:val="1"/>
      <w:numFmt w:val="lowerRoman"/>
      <w:lvlText w:val="%9."/>
      <w:lvlJc w:val="right"/>
      <w:pPr>
        <w:ind w:left="6747" w:hanging="180"/>
      </w:pPr>
    </w:lvl>
  </w:abstractNum>
  <w:abstractNum w:abstractNumId="2">
    <w:nsid w:val="12562222"/>
    <w:multiLevelType w:val="hybridMultilevel"/>
    <w:tmpl w:val="3FCCF594"/>
    <w:lvl w:ilvl="0" w:tplc="041F0001">
      <w:start w:val="26"/>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7BB1104"/>
    <w:multiLevelType w:val="hybridMultilevel"/>
    <w:tmpl w:val="D9623082"/>
    <w:lvl w:ilvl="0" w:tplc="950EA77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nsid w:val="20174786"/>
    <w:multiLevelType w:val="hybridMultilevel"/>
    <w:tmpl w:val="2068BB7E"/>
    <w:lvl w:ilvl="0" w:tplc="E120387A">
      <w:start w:val="1"/>
      <w:numFmt w:val="decimal"/>
      <w:lvlText w:val="%1."/>
      <w:lvlJc w:val="left"/>
      <w:pPr>
        <w:ind w:left="1035" w:hanging="360"/>
      </w:pPr>
      <w:rPr>
        <w:rFonts w:hint="default"/>
        <w:color w:val="1C283D"/>
      </w:rPr>
    </w:lvl>
    <w:lvl w:ilvl="1" w:tplc="041F0019" w:tentative="1">
      <w:start w:val="1"/>
      <w:numFmt w:val="lowerLetter"/>
      <w:lvlText w:val="%2."/>
      <w:lvlJc w:val="left"/>
      <w:pPr>
        <w:ind w:left="1755" w:hanging="360"/>
      </w:pPr>
    </w:lvl>
    <w:lvl w:ilvl="2" w:tplc="041F001B" w:tentative="1">
      <w:start w:val="1"/>
      <w:numFmt w:val="lowerRoman"/>
      <w:lvlText w:val="%3."/>
      <w:lvlJc w:val="right"/>
      <w:pPr>
        <w:ind w:left="2475" w:hanging="180"/>
      </w:pPr>
    </w:lvl>
    <w:lvl w:ilvl="3" w:tplc="041F000F" w:tentative="1">
      <w:start w:val="1"/>
      <w:numFmt w:val="decimal"/>
      <w:lvlText w:val="%4."/>
      <w:lvlJc w:val="left"/>
      <w:pPr>
        <w:ind w:left="3195" w:hanging="360"/>
      </w:pPr>
    </w:lvl>
    <w:lvl w:ilvl="4" w:tplc="041F0019" w:tentative="1">
      <w:start w:val="1"/>
      <w:numFmt w:val="lowerLetter"/>
      <w:lvlText w:val="%5."/>
      <w:lvlJc w:val="left"/>
      <w:pPr>
        <w:ind w:left="3915" w:hanging="360"/>
      </w:pPr>
    </w:lvl>
    <w:lvl w:ilvl="5" w:tplc="041F001B" w:tentative="1">
      <w:start w:val="1"/>
      <w:numFmt w:val="lowerRoman"/>
      <w:lvlText w:val="%6."/>
      <w:lvlJc w:val="right"/>
      <w:pPr>
        <w:ind w:left="4635" w:hanging="180"/>
      </w:pPr>
    </w:lvl>
    <w:lvl w:ilvl="6" w:tplc="041F000F" w:tentative="1">
      <w:start w:val="1"/>
      <w:numFmt w:val="decimal"/>
      <w:lvlText w:val="%7."/>
      <w:lvlJc w:val="left"/>
      <w:pPr>
        <w:ind w:left="5355" w:hanging="360"/>
      </w:pPr>
    </w:lvl>
    <w:lvl w:ilvl="7" w:tplc="041F0019" w:tentative="1">
      <w:start w:val="1"/>
      <w:numFmt w:val="lowerLetter"/>
      <w:lvlText w:val="%8."/>
      <w:lvlJc w:val="left"/>
      <w:pPr>
        <w:ind w:left="6075" w:hanging="360"/>
      </w:pPr>
    </w:lvl>
    <w:lvl w:ilvl="8" w:tplc="041F001B" w:tentative="1">
      <w:start w:val="1"/>
      <w:numFmt w:val="lowerRoman"/>
      <w:lvlText w:val="%9."/>
      <w:lvlJc w:val="right"/>
      <w:pPr>
        <w:ind w:left="6795" w:hanging="180"/>
      </w:pPr>
    </w:lvl>
  </w:abstractNum>
  <w:abstractNum w:abstractNumId="5">
    <w:nsid w:val="28FD375B"/>
    <w:multiLevelType w:val="hybridMultilevel"/>
    <w:tmpl w:val="62167D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E5B1A02"/>
    <w:multiLevelType w:val="hybridMultilevel"/>
    <w:tmpl w:val="96FA94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7A41664"/>
    <w:multiLevelType w:val="hybridMultilevel"/>
    <w:tmpl w:val="92E85B26"/>
    <w:lvl w:ilvl="0" w:tplc="041F0001">
      <w:start w:val="26"/>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16E257D"/>
    <w:multiLevelType w:val="hybridMultilevel"/>
    <w:tmpl w:val="F0A81A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3F40020"/>
    <w:multiLevelType w:val="hybridMultilevel"/>
    <w:tmpl w:val="DC74FE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53F6A56"/>
    <w:multiLevelType w:val="hybridMultilevel"/>
    <w:tmpl w:val="3DF68BB4"/>
    <w:lvl w:ilvl="0" w:tplc="7D081E2E">
      <w:start w:val="26"/>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8"/>
  </w:num>
  <w:num w:numId="6">
    <w:abstractNumId w:val="9"/>
  </w:num>
  <w:num w:numId="7">
    <w:abstractNumId w:val="1"/>
  </w:num>
  <w:num w:numId="8">
    <w:abstractNumId w:val="0"/>
  </w:num>
  <w:num w:numId="9">
    <w:abstractNumId w:val="2"/>
  </w:num>
  <w:num w:numId="10">
    <w:abstractNumId w:val="1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C26A9"/>
    <w:rsid w:val="000241B2"/>
    <w:rsid w:val="000428A3"/>
    <w:rsid w:val="001B5C90"/>
    <w:rsid w:val="00246575"/>
    <w:rsid w:val="003358C1"/>
    <w:rsid w:val="0038350E"/>
    <w:rsid w:val="004C26A9"/>
    <w:rsid w:val="00562F42"/>
    <w:rsid w:val="005B52B5"/>
    <w:rsid w:val="006149EE"/>
    <w:rsid w:val="00771AF5"/>
    <w:rsid w:val="007E38AA"/>
    <w:rsid w:val="007F02F6"/>
    <w:rsid w:val="00815BE5"/>
    <w:rsid w:val="008165E8"/>
    <w:rsid w:val="00817226"/>
    <w:rsid w:val="009224B4"/>
    <w:rsid w:val="00924EE9"/>
    <w:rsid w:val="00963857"/>
    <w:rsid w:val="00965871"/>
    <w:rsid w:val="00A70EB6"/>
    <w:rsid w:val="00B64BC4"/>
    <w:rsid w:val="00C32E2D"/>
    <w:rsid w:val="00C345EB"/>
    <w:rsid w:val="00CD14B1"/>
    <w:rsid w:val="00DB02F5"/>
    <w:rsid w:val="00DB59CB"/>
    <w:rsid w:val="00DB603C"/>
    <w:rsid w:val="00E80F82"/>
    <w:rsid w:val="00EF785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F4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52B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B52B5"/>
  </w:style>
  <w:style w:type="paragraph" w:styleId="Altbilgi">
    <w:name w:val="footer"/>
    <w:basedOn w:val="Normal"/>
    <w:link w:val="AltbilgiChar"/>
    <w:uiPriority w:val="99"/>
    <w:unhideWhenUsed/>
    <w:rsid w:val="005B52B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B52B5"/>
  </w:style>
  <w:style w:type="numbering" w:customStyle="1" w:styleId="ListeYok1">
    <w:name w:val="Liste Yok1"/>
    <w:next w:val="ListeYok"/>
    <w:uiPriority w:val="99"/>
    <w:semiHidden/>
    <w:unhideWhenUsed/>
    <w:rsid w:val="005B52B5"/>
  </w:style>
  <w:style w:type="character" w:customStyle="1" w:styleId="apple-converted-space">
    <w:name w:val="apple-converted-space"/>
    <w:basedOn w:val="VarsaylanParagrafYazTipi"/>
    <w:rsid w:val="005B52B5"/>
  </w:style>
  <w:style w:type="paragraph" w:styleId="BalonMetni">
    <w:name w:val="Balloon Text"/>
    <w:basedOn w:val="Normal"/>
    <w:link w:val="BalonMetniChar"/>
    <w:uiPriority w:val="99"/>
    <w:semiHidden/>
    <w:unhideWhenUsed/>
    <w:rsid w:val="005B52B5"/>
    <w:pPr>
      <w:spacing w:after="0" w:line="240" w:lineRule="auto"/>
    </w:pPr>
    <w:rPr>
      <w:rFonts w:ascii="Tahoma" w:eastAsia="Calibri" w:hAnsi="Tahoma" w:cs="Times New Roman"/>
      <w:sz w:val="16"/>
      <w:szCs w:val="16"/>
    </w:rPr>
  </w:style>
  <w:style w:type="character" w:customStyle="1" w:styleId="BalonMetniChar">
    <w:name w:val="Balon Metni Char"/>
    <w:basedOn w:val="VarsaylanParagrafYazTipi"/>
    <w:link w:val="BalonMetni"/>
    <w:uiPriority w:val="99"/>
    <w:semiHidden/>
    <w:rsid w:val="005B52B5"/>
    <w:rPr>
      <w:rFonts w:ascii="Tahoma" w:eastAsia="Calibri" w:hAnsi="Tahoma" w:cs="Times New Roman"/>
      <w:sz w:val="16"/>
      <w:szCs w:val="16"/>
    </w:rPr>
  </w:style>
  <w:style w:type="paragraph" w:styleId="ListeParagraf">
    <w:name w:val="List Paragraph"/>
    <w:basedOn w:val="Normal"/>
    <w:uiPriority w:val="34"/>
    <w:qFormat/>
    <w:rsid w:val="005B52B5"/>
    <w:pPr>
      <w:ind w:left="720"/>
      <w:contextualSpacing/>
    </w:pPr>
    <w:rPr>
      <w:rFonts w:ascii="Calibri" w:eastAsia="Calibri" w:hAnsi="Calibri" w:cs="Times New Roman"/>
    </w:rPr>
  </w:style>
  <w:style w:type="table" w:styleId="TabloKlavuzu">
    <w:name w:val="Table Grid"/>
    <w:basedOn w:val="NormalTablo"/>
    <w:uiPriority w:val="59"/>
    <w:rsid w:val="005B52B5"/>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f">
    <w:name w:val="paraf"/>
    <w:basedOn w:val="Normal"/>
    <w:rsid w:val="005B52B5"/>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character" w:styleId="Gl">
    <w:name w:val="Strong"/>
    <w:uiPriority w:val="22"/>
    <w:qFormat/>
    <w:rsid w:val="005B52B5"/>
    <w:rPr>
      <w:b/>
      <w:bCs/>
    </w:rPr>
  </w:style>
  <w:style w:type="paragraph" w:customStyle="1" w:styleId="Default">
    <w:name w:val="Default"/>
    <w:rsid w:val="005B52B5"/>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table" w:customStyle="1" w:styleId="TabloKlavuzu1">
    <w:name w:val="Tablo Kılavuzu1"/>
    <w:basedOn w:val="NormalTablo"/>
    <w:next w:val="TabloKlavuzu"/>
    <w:uiPriority w:val="59"/>
    <w:rsid w:val="005B52B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9224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71AF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08089154">
      <w:bodyDiv w:val="1"/>
      <w:marLeft w:val="0"/>
      <w:marRight w:val="0"/>
      <w:marTop w:val="0"/>
      <w:marBottom w:val="0"/>
      <w:divBdr>
        <w:top w:val="none" w:sz="0" w:space="0" w:color="auto"/>
        <w:left w:val="none" w:sz="0" w:space="0" w:color="auto"/>
        <w:bottom w:val="none" w:sz="0" w:space="0" w:color="auto"/>
        <w:right w:val="none" w:sz="0" w:space="0" w:color="auto"/>
      </w:divBdr>
      <w:divsChild>
        <w:div w:id="606279259">
          <w:marLeft w:val="0"/>
          <w:marRight w:val="0"/>
          <w:marTop w:val="0"/>
          <w:marBottom w:val="0"/>
          <w:divBdr>
            <w:top w:val="none" w:sz="0" w:space="0" w:color="auto"/>
            <w:left w:val="none" w:sz="0" w:space="0" w:color="auto"/>
            <w:bottom w:val="none" w:sz="0" w:space="0" w:color="auto"/>
            <w:right w:val="none" w:sz="0" w:space="0" w:color="auto"/>
          </w:divBdr>
          <w:divsChild>
            <w:div w:id="729958399">
              <w:marLeft w:val="0"/>
              <w:marRight w:val="0"/>
              <w:marTop w:val="0"/>
              <w:marBottom w:val="0"/>
              <w:divBdr>
                <w:top w:val="none" w:sz="0" w:space="0" w:color="auto"/>
                <w:left w:val="none" w:sz="0" w:space="0" w:color="auto"/>
                <w:bottom w:val="none" w:sz="0" w:space="0" w:color="auto"/>
                <w:right w:val="none" w:sz="0" w:space="0" w:color="auto"/>
              </w:divBdr>
              <w:divsChild>
                <w:div w:id="62824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6865</Words>
  <Characters>39136</Characters>
  <Application>Microsoft Office Word</Application>
  <DocSecurity>0</DocSecurity>
  <Lines>326</Lines>
  <Paragraphs>91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 Caglar ULUYOL</dc:creator>
  <cp:lastModifiedBy>SEDAT</cp:lastModifiedBy>
  <cp:revision>2</cp:revision>
  <dcterms:created xsi:type="dcterms:W3CDTF">2019-04-20T10:14:00Z</dcterms:created>
  <dcterms:modified xsi:type="dcterms:W3CDTF">2019-04-20T10:14:00Z</dcterms:modified>
</cp:coreProperties>
</file>