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25" w:rsidRPr="00BB7525" w:rsidRDefault="00BB7525" w:rsidP="00BB7525">
      <w:pPr>
        <w:shd w:val="clear" w:color="auto" w:fill="F8F8F8"/>
        <w:spacing w:after="0" w:line="240" w:lineRule="auto"/>
        <w:jc w:val="center"/>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BULANIK ANADOLU İMAM HATİP LİSESİ 90 TON PORTAKAL TİPİ KALORİFERLİK KÖMÜR ALIMI</w:t>
      </w:r>
    </w:p>
    <w:p w:rsidR="00BB7525" w:rsidRPr="00BB7525" w:rsidRDefault="00BB7525" w:rsidP="00BB7525">
      <w:pPr>
        <w:spacing w:after="0" w:line="240" w:lineRule="auto"/>
        <w:rPr>
          <w:rFonts w:ascii="Times New Roman" w:eastAsia="Times New Roman" w:hAnsi="Times New Roman" w:cs="Times New Roman"/>
          <w:sz w:val="18"/>
          <w:szCs w:val="24"/>
          <w:lang w:eastAsia="tr-TR"/>
        </w:rPr>
      </w:pPr>
      <w:r w:rsidRPr="00BB7525">
        <w:rPr>
          <w:rFonts w:ascii="Helvetica" w:eastAsia="Times New Roman" w:hAnsi="Helvetica" w:cs="Times New Roman"/>
          <w:b/>
          <w:bCs/>
          <w:color w:val="585858"/>
          <w:sz w:val="14"/>
          <w:szCs w:val="20"/>
          <w:u w:val="single"/>
          <w:shd w:val="clear" w:color="auto" w:fill="F8F8F8"/>
          <w:lang w:eastAsia="tr-TR"/>
        </w:rPr>
        <w:t>ANADOLU İMAM HATİP L- MİLLİ EĞİTİM BAKANLIĞI MÜSTEŞARLIK</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118ABE"/>
          <w:sz w:val="14"/>
          <w:lang w:eastAsia="tr-TR"/>
        </w:rPr>
        <w:t>BULANIK ANADOLU İMAM HATİP LİSESİ 90 TON PORTAKAL TİPİ KALORİFERLİK KÖMÜR ALIMI</w:t>
      </w:r>
      <w:r w:rsidRPr="00BB7525">
        <w:rPr>
          <w:rFonts w:ascii="Helvetica" w:eastAsia="Times New Roman" w:hAnsi="Helvetica" w:cs="Times New Roman"/>
          <w:color w:val="585858"/>
          <w:sz w:val="14"/>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67"/>
        <w:gridCol w:w="7029"/>
      </w:tblGrid>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2017/466999</w:t>
            </w:r>
          </w:p>
        </w:tc>
      </w:tr>
    </w:tbl>
    <w:p w:rsidR="00BB7525" w:rsidRPr="00BB7525" w:rsidRDefault="00BB7525" w:rsidP="00BB7525">
      <w:pPr>
        <w:spacing w:after="0" w:line="240" w:lineRule="auto"/>
        <w:rPr>
          <w:rFonts w:ascii="Times New Roman" w:eastAsia="Times New Roman" w:hAnsi="Times New Roman" w:cs="Times New Roman"/>
          <w:vanish/>
          <w:sz w:val="1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5488"/>
        <w:gridCol w:w="159"/>
        <w:gridCol w:w="4879"/>
      </w:tblGrid>
      <w:tr w:rsidR="00BB7525" w:rsidRPr="00BB7525" w:rsidTr="00BB752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B04935"/>
                <w:sz w:val="14"/>
                <w:lang w:eastAsia="tr-TR"/>
              </w:rPr>
              <w:t>1-İdarenin</w:t>
            </w:r>
          </w:p>
        </w:tc>
      </w:tr>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a)</w:t>
            </w:r>
            <w:r w:rsidRPr="00BB7525">
              <w:rPr>
                <w:rFonts w:ascii="Helvetica" w:eastAsia="Times New Roman" w:hAnsi="Helvetica" w:cs="Times New Roman"/>
                <w:color w:val="585858"/>
                <w:sz w:val="14"/>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118ABE"/>
                <w:sz w:val="14"/>
                <w:lang w:eastAsia="tr-TR"/>
              </w:rPr>
              <w:t>YENİ MAHALLE YENİ MAHALLE BULANIK/MUŞ</w:t>
            </w:r>
          </w:p>
        </w:tc>
      </w:tr>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b)</w:t>
            </w:r>
            <w:r w:rsidRPr="00BB7525">
              <w:rPr>
                <w:rFonts w:ascii="Helvetica" w:eastAsia="Times New Roman" w:hAnsi="Helvetica" w:cs="Times New Roman"/>
                <w:color w:val="585858"/>
                <w:sz w:val="14"/>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proofErr w:type="gramStart"/>
            <w:r w:rsidRPr="00BB7525">
              <w:rPr>
                <w:rFonts w:ascii="Helvetica" w:eastAsia="Times New Roman" w:hAnsi="Helvetica" w:cs="Times New Roman"/>
                <w:b/>
                <w:bCs/>
                <w:color w:val="118ABE"/>
                <w:sz w:val="14"/>
                <w:lang w:eastAsia="tr-TR"/>
              </w:rPr>
              <w:t>4363114200</w:t>
            </w:r>
            <w:proofErr w:type="gramEnd"/>
            <w:r w:rsidRPr="00BB7525">
              <w:rPr>
                <w:rFonts w:ascii="Helvetica" w:eastAsia="Times New Roman" w:hAnsi="Helvetica" w:cs="Times New Roman"/>
                <w:b/>
                <w:bCs/>
                <w:color w:val="118ABE"/>
                <w:sz w:val="14"/>
                <w:lang w:eastAsia="tr-TR"/>
              </w:rPr>
              <w:t xml:space="preserve"> -</w:t>
            </w:r>
          </w:p>
        </w:tc>
      </w:tr>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c)</w:t>
            </w:r>
            <w:r w:rsidRPr="00BB7525">
              <w:rPr>
                <w:rFonts w:ascii="Helvetica" w:eastAsia="Times New Roman" w:hAnsi="Helvetica" w:cs="Times New Roman"/>
                <w:color w:val="585858"/>
                <w:sz w:val="14"/>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p>
        </w:tc>
      </w:tr>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ç)</w:t>
            </w:r>
            <w:r w:rsidRPr="00BB7525">
              <w:rPr>
                <w:rFonts w:ascii="Helvetica" w:eastAsia="Times New Roman" w:hAnsi="Helvetica" w:cs="Times New Roman"/>
                <w:color w:val="585858"/>
                <w:sz w:val="14"/>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https://ekap.kik.gov.tr/EKAP/</w:t>
            </w:r>
          </w:p>
        </w:tc>
      </w:tr>
    </w:tbl>
    <w:p w:rsidR="00BB7525" w:rsidRPr="00BB7525" w:rsidRDefault="00BB7525" w:rsidP="00BB7525">
      <w:pPr>
        <w:spacing w:after="0" w:line="240" w:lineRule="auto"/>
        <w:rPr>
          <w:rFonts w:ascii="Times New Roman" w:eastAsia="Times New Roman" w:hAnsi="Times New Roman" w:cs="Times New Roman"/>
          <w:sz w:val="18"/>
          <w:szCs w:val="24"/>
          <w:lang w:eastAsia="tr-TR"/>
        </w:rPr>
      </w:pP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B04935"/>
          <w:sz w:val="14"/>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59"/>
        <w:gridCol w:w="7037"/>
      </w:tblGrid>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a)</w:t>
            </w:r>
            <w:r w:rsidRPr="00BB7525">
              <w:rPr>
                <w:rFonts w:ascii="Helvetica" w:eastAsia="Times New Roman" w:hAnsi="Helvetica" w:cs="Times New Roman"/>
                <w:color w:val="585858"/>
                <w:sz w:val="14"/>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118ABE"/>
                <w:sz w:val="14"/>
                <w:lang w:eastAsia="tr-TR"/>
              </w:rPr>
              <w:t>90 TON İTHAL PORTAKAL TİPİ KÖMÜR ALIMI </w:t>
            </w:r>
            <w:r w:rsidRPr="00BB7525">
              <w:rPr>
                <w:rFonts w:ascii="Helvetica" w:eastAsia="Times New Roman" w:hAnsi="Helvetica" w:cs="Times New Roman"/>
                <w:b/>
                <w:bCs/>
                <w:color w:val="118ABE"/>
                <w:sz w:val="14"/>
                <w:szCs w:val="20"/>
                <w:lang w:eastAsia="tr-TR"/>
              </w:rPr>
              <w:br/>
            </w:r>
            <w:r w:rsidRPr="00BB7525">
              <w:rPr>
                <w:rFonts w:ascii="Helvetica" w:eastAsia="Times New Roman" w:hAnsi="Helvetica" w:cs="Times New Roman"/>
                <w:b/>
                <w:bCs/>
                <w:color w:val="118ABE"/>
                <w:sz w:val="14"/>
                <w:lang w:eastAsia="tr-TR"/>
              </w:rPr>
              <w:t xml:space="preserve">Ayrıntılı bilgiye </w:t>
            </w:r>
            <w:proofErr w:type="spellStart"/>
            <w:r w:rsidRPr="00BB7525">
              <w:rPr>
                <w:rFonts w:ascii="Helvetica" w:eastAsia="Times New Roman" w:hAnsi="Helvetica" w:cs="Times New Roman"/>
                <w:b/>
                <w:bCs/>
                <w:color w:val="118ABE"/>
                <w:sz w:val="14"/>
                <w:lang w:eastAsia="tr-TR"/>
              </w:rPr>
              <w:t>EKAP’ta</w:t>
            </w:r>
            <w:proofErr w:type="spellEnd"/>
            <w:r w:rsidRPr="00BB7525">
              <w:rPr>
                <w:rFonts w:ascii="Helvetica" w:eastAsia="Times New Roman" w:hAnsi="Helvetica" w:cs="Times New Roman"/>
                <w:b/>
                <w:bCs/>
                <w:color w:val="118ABE"/>
                <w:sz w:val="14"/>
                <w:lang w:eastAsia="tr-TR"/>
              </w:rPr>
              <w:t xml:space="preserve"> yer alan ihale dokümanı içinde bulunan idari şartnameden ulaşılabilir.</w:t>
            </w:r>
          </w:p>
        </w:tc>
      </w:tr>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b)</w:t>
            </w:r>
            <w:r w:rsidRPr="00BB7525">
              <w:rPr>
                <w:rFonts w:ascii="Helvetica" w:eastAsia="Times New Roman" w:hAnsi="Helvetica" w:cs="Times New Roman"/>
                <w:color w:val="585858"/>
                <w:sz w:val="14"/>
                <w:szCs w:val="20"/>
                <w:lang w:eastAsia="tr-TR"/>
              </w:rPr>
              <w:t> Teslim yerleri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118ABE"/>
                <w:sz w:val="14"/>
                <w:lang w:eastAsia="tr-TR"/>
              </w:rPr>
              <w:t>BULANIK ANADOLU İMAM HATİP LİSESİ VE PANSİYONU</w:t>
            </w:r>
          </w:p>
        </w:tc>
      </w:tr>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c)</w:t>
            </w:r>
            <w:r w:rsidRPr="00BB7525">
              <w:rPr>
                <w:rFonts w:ascii="Helvetica" w:eastAsia="Times New Roman" w:hAnsi="Helvetica" w:cs="Times New Roman"/>
                <w:color w:val="585858"/>
                <w:sz w:val="14"/>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118ABE"/>
                <w:sz w:val="14"/>
                <w:lang w:eastAsia="tr-TR"/>
              </w:rPr>
              <w:t>Yüklenici tarafından söz konusu mallar; sözleşme imzalandıktan sonra 3 gün içinde teslimat yapılacaktır. Yüklenici ihale konusu malları; sözleşmenin imzalanmasını müteakip idarenin isteği doğrultusunda Bulanık Anadolu İmam Hatip Lisesi Pansiyon Ambarı ve okul ambarına belirlenecek program doğrultusunda tek parti halinde teslim edecektir. İhale konusu mallar Bulanık Anadolu İmam Hatip Lisesi Muayene ve Teslim Alma Komisyonu, Pansiyondan sorumlu Müdür Yardımcısı veya Belletici Öğretmen gözetiminde mesai saatleri içerisinde ve haftanın iş günlerinde teslim alınacaktır. Hafta sonu veya mesai saatleri dışında teslimat ancak idarenin önceden bilgilendirilmesi ve uygun görmesi sonucunda gerçekleşebilecektir.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5(beş)iş günü içinde yeni duruma göre bir teslim programı düzenlemek zorundadır</w:t>
            </w:r>
          </w:p>
        </w:tc>
      </w:tr>
    </w:tbl>
    <w:p w:rsidR="00BB7525" w:rsidRPr="00BB7525" w:rsidRDefault="00BB7525" w:rsidP="00BB7525">
      <w:pPr>
        <w:spacing w:after="0" w:line="240" w:lineRule="auto"/>
        <w:rPr>
          <w:rFonts w:ascii="Times New Roman" w:eastAsia="Times New Roman" w:hAnsi="Times New Roman" w:cs="Times New Roman"/>
          <w:sz w:val="18"/>
          <w:szCs w:val="24"/>
          <w:lang w:eastAsia="tr-TR"/>
        </w:rPr>
      </w:pP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B04935"/>
          <w:sz w:val="14"/>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59"/>
        <w:gridCol w:w="7037"/>
      </w:tblGrid>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a)</w:t>
            </w:r>
            <w:r w:rsidRPr="00BB7525">
              <w:rPr>
                <w:rFonts w:ascii="Helvetica" w:eastAsia="Times New Roman" w:hAnsi="Helvetica" w:cs="Times New Roman"/>
                <w:color w:val="585858"/>
                <w:sz w:val="14"/>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118ABE"/>
                <w:sz w:val="14"/>
                <w:lang w:eastAsia="tr-TR"/>
              </w:rPr>
              <w:t>Bulanık Anadolu imam Hatip Lisesi Şehitlik mah. 440 sok. No165 Bulanık / MUŞ</w:t>
            </w:r>
          </w:p>
        </w:tc>
      </w:tr>
      <w:tr w:rsidR="00BB7525" w:rsidRPr="00BB7525" w:rsidTr="00BB752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b)</w:t>
            </w:r>
            <w:r w:rsidRPr="00BB7525">
              <w:rPr>
                <w:rFonts w:ascii="Helvetica" w:eastAsia="Times New Roman" w:hAnsi="Helvetica" w:cs="Times New Roman"/>
                <w:color w:val="585858"/>
                <w:sz w:val="14"/>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118ABE"/>
                <w:sz w:val="14"/>
                <w:lang w:eastAsia="tr-TR"/>
              </w:rPr>
              <w:t xml:space="preserve">04.10.2017 - </w:t>
            </w:r>
            <w:proofErr w:type="gramStart"/>
            <w:r w:rsidRPr="00BB7525">
              <w:rPr>
                <w:rFonts w:ascii="Helvetica" w:eastAsia="Times New Roman" w:hAnsi="Helvetica" w:cs="Times New Roman"/>
                <w:b/>
                <w:bCs/>
                <w:color w:val="118ABE"/>
                <w:sz w:val="14"/>
                <w:lang w:eastAsia="tr-TR"/>
              </w:rPr>
              <w:t>10:30</w:t>
            </w:r>
            <w:proofErr w:type="gramEnd"/>
          </w:p>
        </w:tc>
      </w:tr>
    </w:tbl>
    <w:p w:rsidR="00BB7525" w:rsidRPr="00BB7525" w:rsidRDefault="00BB7525" w:rsidP="00BB7525">
      <w:pPr>
        <w:spacing w:after="0" w:line="240" w:lineRule="auto"/>
        <w:rPr>
          <w:rFonts w:ascii="Times New Roman" w:eastAsia="Times New Roman" w:hAnsi="Times New Roman" w:cs="Times New Roman"/>
          <w:sz w:val="18"/>
          <w:szCs w:val="24"/>
          <w:lang w:eastAsia="tr-TR"/>
        </w:rPr>
      </w:pP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4. İhaleye katılabilme şartları ve istenilen belgeler ile yeterlik değerlendirmesinde uygulanacak kriterler:</w:t>
      </w:r>
      <w:r w:rsidRPr="00BB7525">
        <w:rPr>
          <w:rFonts w:ascii="Helvetica" w:eastAsia="Times New Roman" w:hAnsi="Helvetica" w:cs="Times New Roman"/>
          <w:color w:val="585858"/>
          <w:sz w:val="14"/>
          <w:szCs w:val="20"/>
          <w:lang w:eastAsia="tr-TR"/>
        </w:rPr>
        <w:br/>
      </w:r>
      <w:proofErr w:type="gramStart"/>
      <w:r w:rsidRPr="00BB7525">
        <w:rPr>
          <w:rFonts w:ascii="Helvetica" w:eastAsia="Times New Roman" w:hAnsi="Helvetica" w:cs="Times New Roman"/>
          <w:b/>
          <w:bCs/>
          <w:color w:val="585858"/>
          <w:sz w:val="14"/>
          <w:szCs w:val="20"/>
          <w:shd w:val="clear" w:color="auto" w:fill="F8F8F8"/>
          <w:lang w:eastAsia="tr-TR"/>
        </w:rPr>
        <w:t>4.1</w:t>
      </w:r>
      <w:proofErr w:type="gramEnd"/>
      <w:r w:rsidRPr="00BB7525">
        <w:rPr>
          <w:rFonts w:ascii="Helvetica" w:eastAsia="Times New Roman" w:hAnsi="Helvetica" w:cs="Times New Roman"/>
          <w:b/>
          <w:bCs/>
          <w:color w:val="585858"/>
          <w:sz w:val="14"/>
          <w:szCs w:val="20"/>
          <w:shd w:val="clear" w:color="auto" w:fill="F8F8F8"/>
          <w:lang w:eastAsia="tr-TR"/>
        </w:rPr>
        <w:t>.</w:t>
      </w:r>
      <w:r w:rsidRPr="00BB7525">
        <w:rPr>
          <w:rFonts w:ascii="Helvetica" w:eastAsia="Times New Roman" w:hAnsi="Helvetica" w:cs="Times New Roman"/>
          <w:color w:val="585858"/>
          <w:sz w:val="14"/>
          <w:szCs w:val="20"/>
          <w:shd w:val="clear" w:color="auto" w:fill="F8F8F8"/>
          <w:lang w:eastAsia="tr-TR"/>
        </w:rPr>
        <w:t> İhaleye katılma şartları ve istenilen belgeler: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4.1.2.</w:t>
      </w:r>
      <w:r w:rsidRPr="00BB7525">
        <w:rPr>
          <w:rFonts w:ascii="Helvetica" w:eastAsia="Times New Roman" w:hAnsi="Helvetica" w:cs="Times New Roman"/>
          <w:color w:val="585858"/>
          <w:sz w:val="14"/>
          <w:szCs w:val="20"/>
          <w:shd w:val="clear" w:color="auto" w:fill="F8F8F8"/>
          <w:lang w:eastAsia="tr-TR"/>
        </w:rPr>
        <w:t> Teklif vermeye yetkili olduğunu gösteren imza beyannamesi veya imza sirküleri;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4.1.2.1.</w:t>
      </w:r>
      <w:r w:rsidRPr="00BB7525">
        <w:rPr>
          <w:rFonts w:ascii="Helvetica" w:eastAsia="Times New Roman" w:hAnsi="Helvetica" w:cs="Times New Roman"/>
          <w:color w:val="585858"/>
          <w:sz w:val="14"/>
          <w:szCs w:val="20"/>
          <w:shd w:val="clear" w:color="auto" w:fill="F8F8F8"/>
          <w:lang w:eastAsia="tr-TR"/>
        </w:rPr>
        <w:t> Gerçek kişi olması halinde, noter tasdikli imza beyannamesi,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4.1.2.2.</w:t>
      </w:r>
      <w:r w:rsidRPr="00BB7525">
        <w:rPr>
          <w:rFonts w:ascii="Helvetica" w:eastAsia="Times New Roman" w:hAnsi="Helvetica" w:cs="Times New Roman"/>
          <w:color w:val="585858"/>
          <w:sz w:val="14"/>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4.1.3.</w:t>
      </w:r>
      <w:r w:rsidRPr="00BB7525">
        <w:rPr>
          <w:rFonts w:ascii="Helvetica" w:eastAsia="Times New Roman" w:hAnsi="Helvetica" w:cs="Times New Roman"/>
          <w:color w:val="585858"/>
          <w:sz w:val="14"/>
          <w:szCs w:val="20"/>
          <w:shd w:val="clear" w:color="auto" w:fill="F8F8F8"/>
          <w:lang w:eastAsia="tr-TR"/>
        </w:rPr>
        <w:t> Şekli ve içeriği İdari Şartnamede belirlenen teklif mektubu.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4.1.4.</w:t>
      </w:r>
      <w:r w:rsidRPr="00BB7525">
        <w:rPr>
          <w:rFonts w:ascii="Helvetica" w:eastAsia="Times New Roman" w:hAnsi="Helvetica" w:cs="Times New Roman"/>
          <w:color w:val="585858"/>
          <w:sz w:val="14"/>
          <w:szCs w:val="20"/>
          <w:shd w:val="clear" w:color="auto" w:fill="F8F8F8"/>
          <w:lang w:eastAsia="tr-TR"/>
        </w:rPr>
        <w:t> Şekli ve içeriği İdari Şartnamede belirlenen geçici teminat.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4.1.5</w:t>
      </w:r>
      <w:r w:rsidRPr="00BB7525">
        <w:rPr>
          <w:rFonts w:ascii="Helvetica" w:eastAsia="Times New Roman" w:hAnsi="Helvetica" w:cs="Times New Roman"/>
          <w:color w:val="585858"/>
          <w:sz w:val="14"/>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10526"/>
      </w:tblGrid>
      <w:tr w:rsidR="00BB7525" w:rsidRPr="00BB7525" w:rsidTr="00BB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 xml:space="preserve">4.2. Ekonomik ve mali yeterliğe ilişkin belgeler ve bu belgelerin taşıması gereken </w:t>
            </w:r>
            <w:proofErr w:type="gramStart"/>
            <w:r w:rsidRPr="00BB7525">
              <w:rPr>
                <w:rFonts w:ascii="Helvetica" w:eastAsia="Times New Roman" w:hAnsi="Helvetica" w:cs="Times New Roman"/>
                <w:b/>
                <w:bCs/>
                <w:color w:val="585858"/>
                <w:sz w:val="14"/>
                <w:szCs w:val="20"/>
                <w:lang w:eastAsia="tr-TR"/>
              </w:rPr>
              <w:t>kriterler</w:t>
            </w:r>
            <w:proofErr w:type="gramEnd"/>
            <w:r w:rsidRPr="00BB7525">
              <w:rPr>
                <w:rFonts w:ascii="Helvetica" w:eastAsia="Times New Roman" w:hAnsi="Helvetica" w:cs="Times New Roman"/>
                <w:b/>
                <w:bCs/>
                <w:color w:val="585858"/>
                <w:sz w:val="14"/>
                <w:szCs w:val="20"/>
                <w:lang w:eastAsia="tr-TR"/>
              </w:rPr>
              <w:t>:</w:t>
            </w:r>
          </w:p>
        </w:tc>
      </w:tr>
      <w:tr w:rsidR="00BB7525" w:rsidRPr="00BB7525" w:rsidTr="00BB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 xml:space="preserve">İdare tarafından ekonomik ve mali yeterliğe ilişkin </w:t>
            </w:r>
            <w:proofErr w:type="gramStart"/>
            <w:r w:rsidRPr="00BB7525">
              <w:rPr>
                <w:rFonts w:ascii="Helvetica" w:eastAsia="Times New Roman" w:hAnsi="Helvetica" w:cs="Times New Roman"/>
                <w:color w:val="585858"/>
                <w:sz w:val="14"/>
                <w:szCs w:val="20"/>
                <w:lang w:eastAsia="tr-TR"/>
              </w:rPr>
              <w:t>kriter</w:t>
            </w:r>
            <w:proofErr w:type="gramEnd"/>
            <w:r w:rsidRPr="00BB7525">
              <w:rPr>
                <w:rFonts w:ascii="Helvetica" w:eastAsia="Times New Roman" w:hAnsi="Helvetica" w:cs="Times New Roman"/>
                <w:color w:val="585858"/>
                <w:sz w:val="14"/>
                <w:szCs w:val="20"/>
                <w:lang w:eastAsia="tr-TR"/>
              </w:rPr>
              <w:t xml:space="preserve"> belirtilmemiştir.</w:t>
            </w:r>
          </w:p>
        </w:tc>
      </w:tr>
    </w:tbl>
    <w:p w:rsidR="00BB7525" w:rsidRPr="00BB7525" w:rsidRDefault="00BB7525" w:rsidP="00BB7525">
      <w:pPr>
        <w:spacing w:after="0" w:line="240" w:lineRule="auto"/>
        <w:rPr>
          <w:rFonts w:ascii="Times New Roman" w:eastAsia="Times New Roman" w:hAnsi="Times New Roman" w:cs="Times New Roman"/>
          <w:vanish/>
          <w:sz w:val="18"/>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0526"/>
      </w:tblGrid>
      <w:tr w:rsidR="00BB7525" w:rsidRPr="00BB7525" w:rsidTr="00BB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b/>
                <w:bCs/>
                <w:color w:val="585858"/>
                <w:sz w:val="14"/>
                <w:szCs w:val="20"/>
                <w:lang w:eastAsia="tr-TR"/>
              </w:rPr>
              <w:t xml:space="preserve">4.3. Mesleki ve Teknik yeterliğe ilişkin belgeler ve bu belgelerin taşıması gereken </w:t>
            </w:r>
            <w:proofErr w:type="gramStart"/>
            <w:r w:rsidRPr="00BB7525">
              <w:rPr>
                <w:rFonts w:ascii="Helvetica" w:eastAsia="Times New Roman" w:hAnsi="Helvetica" w:cs="Times New Roman"/>
                <w:b/>
                <w:bCs/>
                <w:color w:val="585858"/>
                <w:sz w:val="14"/>
                <w:szCs w:val="20"/>
                <w:lang w:eastAsia="tr-TR"/>
              </w:rPr>
              <w:t>kriterler</w:t>
            </w:r>
            <w:proofErr w:type="gramEnd"/>
            <w:r w:rsidRPr="00BB7525">
              <w:rPr>
                <w:rFonts w:ascii="Helvetica" w:eastAsia="Times New Roman" w:hAnsi="Helvetica" w:cs="Times New Roman"/>
                <w:b/>
                <w:bCs/>
                <w:color w:val="585858"/>
                <w:sz w:val="14"/>
                <w:szCs w:val="20"/>
                <w:lang w:eastAsia="tr-TR"/>
              </w:rPr>
              <w:t>:</w:t>
            </w:r>
          </w:p>
        </w:tc>
      </w:tr>
      <w:tr w:rsidR="00BB7525" w:rsidRPr="00BB7525" w:rsidTr="00BB752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B7525" w:rsidRPr="00BB7525" w:rsidRDefault="00BB7525" w:rsidP="00BB7525">
            <w:pPr>
              <w:spacing w:after="0" w:line="240" w:lineRule="atLeast"/>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 xml:space="preserve">İdare tarafından mesleki ve teknik yeterliğe ilişkin </w:t>
            </w:r>
            <w:proofErr w:type="gramStart"/>
            <w:r w:rsidRPr="00BB7525">
              <w:rPr>
                <w:rFonts w:ascii="Helvetica" w:eastAsia="Times New Roman" w:hAnsi="Helvetica" w:cs="Times New Roman"/>
                <w:color w:val="585858"/>
                <w:sz w:val="14"/>
                <w:szCs w:val="20"/>
                <w:lang w:eastAsia="tr-TR"/>
              </w:rPr>
              <w:t>kriter</w:t>
            </w:r>
            <w:proofErr w:type="gramEnd"/>
            <w:r w:rsidRPr="00BB7525">
              <w:rPr>
                <w:rFonts w:ascii="Helvetica" w:eastAsia="Times New Roman" w:hAnsi="Helvetica" w:cs="Times New Roman"/>
                <w:color w:val="585858"/>
                <w:sz w:val="14"/>
                <w:szCs w:val="20"/>
                <w:lang w:eastAsia="tr-TR"/>
              </w:rPr>
              <w:t xml:space="preserve"> belirtilmemiştir.</w:t>
            </w:r>
          </w:p>
        </w:tc>
      </w:tr>
    </w:tbl>
    <w:p w:rsidR="00BB7525" w:rsidRPr="00BB7525" w:rsidRDefault="00BB7525" w:rsidP="00BB7525">
      <w:pPr>
        <w:spacing w:after="0" w:line="240" w:lineRule="auto"/>
        <w:rPr>
          <w:rFonts w:ascii="Times New Roman" w:eastAsia="Times New Roman" w:hAnsi="Times New Roman" w:cs="Times New Roman"/>
          <w:sz w:val="18"/>
          <w:szCs w:val="24"/>
          <w:lang w:eastAsia="tr-TR"/>
        </w:rPr>
      </w:pP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5.</w:t>
      </w:r>
      <w:r w:rsidRPr="00BB7525">
        <w:rPr>
          <w:rFonts w:ascii="Helvetica" w:eastAsia="Times New Roman" w:hAnsi="Helvetica" w:cs="Times New Roman"/>
          <w:color w:val="585858"/>
          <w:sz w:val="14"/>
          <w:szCs w:val="20"/>
          <w:shd w:val="clear" w:color="auto" w:fill="F8F8F8"/>
          <w:lang w:eastAsia="tr-TR"/>
        </w:rPr>
        <w:t>Ekonomik açıdan en avantajlı teklif sadece fiyat esasına göre belirlenecektir.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6.</w:t>
      </w:r>
      <w:r w:rsidRPr="00BB7525">
        <w:rPr>
          <w:rFonts w:ascii="Helvetica" w:eastAsia="Times New Roman" w:hAnsi="Helvetica" w:cs="Times New Roman"/>
          <w:color w:val="585858"/>
          <w:sz w:val="14"/>
          <w:szCs w:val="20"/>
          <w:shd w:val="clear" w:color="auto" w:fill="F8F8F8"/>
          <w:lang w:eastAsia="tr-TR"/>
        </w:rPr>
        <w:t> İhaleye sadece yerli istekliler katılabilecektir.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7.</w:t>
      </w:r>
      <w:r w:rsidRPr="00BB7525">
        <w:rPr>
          <w:rFonts w:ascii="Helvetica" w:eastAsia="Times New Roman" w:hAnsi="Helvetica" w:cs="Times New Roman"/>
          <w:color w:val="585858"/>
          <w:sz w:val="14"/>
          <w:szCs w:val="20"/>
          <w:shd w:val="clear" w:color="auto" w:fill="F8F8F8"/>
          <w:lang w:eastAsia="tr-TR"/>
        </w:rPr>
        <w:t> İhale dokümanının görülmesi ve satın alınması: </w:t>
      </w:r>
      <w:r w:rsidRPr="00BB7525">
        <w:rPr>
          <w:rFonts w:ascii="Helvetica" w:eastAsia="Times New Roman" w:hAnsi="Helvetica" w:cs="Times New Roman"/>
          <w:color w:val="585858"/>
          <w:sz w:val="14"/>
          <w:szCs w:val="20"/>
          <w:lang w:eastAsia="tr-TR"/>
        </w:rPr>
        <w:br/>
      </w:r>
      <w:proofErr w:type="gramStart"/>
      <w:r w:rsidRPr="00BB7525">
        <w:rPr>
          <w:rFonts w:ascii="Helvetica" w:eastAsia="Times New Roman" w:hAnsi="Helvetica" w:cs="Times New Roman"/>
          <w:b/>
          <w:bCs/>
          <w:color w:val="585858"/>
          <w:sz w:val="14"/>
          <w:szCs w:val="20"/>
          <w:shd w:val="clear" w:color="auto" w:fill="F8F8F8"/>
          <w:lang w:eastAsia="tr-TR"/>
        </w:rPr>
        <w:t>7.1</w:t>
      </w:r>
      <w:proofErr w:type="gramEnd"/>
      <w:r w:rsidRPr="00BB7525">
        <w:rPr>
          <w:rFonts w:ascii="Helvetica" w:eastAsia="Times New Roman" w:hAnsi="Helvetica" w:cs="Times New Roman"/>
          <w:b/>
          <w:bCs/>
          <w:color w:val="585858"/>
          <w:sz w:val="14"/>
          <w:szCs w:val="20"/>
          <w:shd w:val="clear" w:color="auto" w:fill="F8F8F8"/>
          <w:lang w:eastAsia="tr-TR"/>
        </w:rPr>
        <w:t>.</w:t>
      </w:r>
      <w:r w:rsidRPr="00BB7525">
        <w:rPr>
          <w:rFonts w:ascii="Helvetica" w:eastAsia="Times New Roman" w:hAnsi="Helvetica" w:cs="Times New Roman"/>
          <w:color w:val="585858"/>
          <w:sz w:val="14"/>
          <w:szCs w:val="20"/>
          <w:shd w:val="clear" w:color="auto" w:fill="F8F8F8"/>
          <w:lang w:eastAsia="tr-TR"/>
        </w:rPr>
        <w:t> İhale dokümanı, idarenin adresinde görülebilir ve </w:t>
      </w:r>
      <w:r w:rsidRPr="00BB7525">
        <w:rPr>
          <w:rFonts w:ascii="Helvetica" w:eastAsia="Times New Roman" w:hAnsi="Helvetica" w:cs="Times New Roman"/>
          <w:b/>
          <w:bCs/>
          <w:color w:val="118ABE"/>
          <w:sz w:val="14"/>
          <w:lang w:eastAsia="tr-TR"/>
        </w:rPr>
        <w:t>300 TRY (Türk Lirası)</w:t>
      </w:r>
      <w:r w:rsidRPr="00BB7525">
        <w:rPr>
          <w:rFonts w:ascii="Helvetica" w:eastAsia="Times New Roman" w:hAnsi="Helvetica" w:cs="Times New Roman"/>
          <w:color w:val="585858"/>
          <w:sz w:val="14"/>
          <w:szCs w:val="20"/>
          <w:shd w:val="clear" w:color="auto" w:fill="F8F8F8"/>
          <w:lang w:eastAsia="tr-TR"/>
        </w:rPr>
        <w:t> karşılığı </w:t>
      </w:r>
      <w:r w:rsidRPr="00BB7525">
        <w:rPr>
          <w:rFonts w:ascii="Helvetica" w:eastAsia="Times New Roman" w:hAnsi="Helvetica" w:cs="Times New Roman"/>
          <w:b/>
          <w:bCs/>
          <w:color w:val="118ABE"/>
          <w:sz w:val="14"/>
          <w:lang w:eastAsia="tr-TR"/>
        </w:rPr>
        <w:t>BULANIK ANADOLU İMAM HATİP LİSESİ </w:t>
      </w:r>
      <w:r w:rsidRPr="00BB7525">
        <w:rPr>
          <w:rFonts w:ascii="Helvetica" w:eastAsia="Times New Roman" w:hAnsi="Helvetica" w:cs="Times New Roman"/>
          <w:color w:val="585858"/>
          <w:sz w:val="14"/>
          <w:szCs w:val="20"/>
          <w:shd w:val="clear" w:color="auto" w:fill="F8F8F8"/>
          <w:lang w:eastAsia="tr-TR"/>
        </w:rPr>
        <w:t>adresinden satın alınabilir.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7.2.</w:t>
      </w:r>
      <w:r w:rsidRPr="00BB7525">
        <w:rPr>
          <w:rFonts w:ascii="Helvetica" w:eastAsia="Times New Roman" w:hAnsi="Helvetica" w:cs="Times New Roman"/>
          <w:color w:val="585858"/>
          <w:sz w:val="14"/>
          <w:szCs w:val="20"/>
          <w:shd w:val="clear" w:color="auto" w:fill="F8F8F8"/>
          <w:lang w:eastAsia="tr-TR"/>
        </w:rPr>
        <w:t> İhaleye teklif verecek olanların ihale dokümanını satın almaları veya EKAP üzerinden e-imza kullanarak indirmeleri zorunludur.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8.</w:t>
      </w:r>
      <w:r w:rsidRPr="00BB7525">
        <w:rPr>
          <w:rFonts w:ascii="Helvetica" w:eastAsia="Times New Roman" w:hAnsi="Helvetica" w:cs="Times New Roman"/>
          <w:color w:val="585858"/>
          <w:sz w:val="14"/>
          <w:szCs w:val="20"/>
          <w:shd w:val="clear" w:color="auto" w:fill="F8F8F8"/>
          <w:lang w:eastAsia="tr-TR"/>
        </w:rPr>
        <w:t> Teklifler, ihale tarih ve saatine kadar </w:t>
      </w:r>
      <w:r w:rsidRPr="00BB7525">
        <w:rPr>
          <w:rFonts w:ascii="Helvetica" w:eastAsia="Times New Roman" w:hAnsi="Helvetica" w:cs="Times New Roman"/>
          <w:b/>
          <w:bCs/>
          <w:color w:val="118ABE"/>
          <w:sz w:val="14"/>
          <w:lang w:eastAsia="tr-TR"/>
        </w:rPr>
        <w:t xml:space="preserve">Bulanık Anadolu imam Hatip Lisesi Şehitlik mah. 440 sok. No165 Bulanık / </w:t>
      </w:r>
      <w:proofErr w:type="spellStart"/>
      <w:r w:rsidRPr="00BB7525">
        <w:rPr>
          <w:rFonts w:ascii="Helvetica" w:eastAsia="Times New Roman" w:hAnsi="Helvetica" w:cs="Times New Roman"/>
          <w:b/>
          <w:bCs/>
          <w:color w:val="118ABE"/>
          <w:sz w:val="14"/>
          <w:lang w:eastAsia="tr-TR"/>
        </w:rPr>
        <w:t>MUŞ</w:t>
      </w:r>
      <w:r w:rsidRPr="00BB7525">
        <w:rPr>
          <w:rFonts w:ascii="Helvetica" w:eastAsia="Times New Roman" w:hAnsi="Helvetica" w:cs="Times New Roman"/>
          <w:color w:val="585858"/>
          <w:sz w:val="14"/>
          <w:szCs w:val="20"/>
          <w:shd w:val="clear" w:color="auto" w:fill="F8F8F8"/>
          <w:lang w:eastAsia="tr-TR"/>
        </w:rPr>
        <w:t>adresine</w:t>
      </w:r>
      <w:proofErr w:type="spellEnd"/>
      <w:r w:rsidRPr="00BB7525">
        <w:rPr>
          <w:rFonts w:ascii="Helvetica" w:eastAsia="Times New Roman" w:hAnsi="Helvetica" w:cs="Times New Roman"/>
          <w:color w:val="585858"/>
          <w:sz w:val="14"/>
          <w:szCs w:val="20"/>
          <w:shd w:val="clear" w:color="auto" w:fill="F8F8F8"/>
          <w:lang w:eastAsia="tr-TR"/>
        </w:rPr>
        <w:t xml:space="preserve"> elden teslim edilebileceği gibi, aynı adrese iadeli taahhütlü posta vasıtasıyla da gönderilebilir.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9.</w:t>
      </w:r>
      <w:r w:rsidRPr="00BB7525">
        <w:rPr>
          <w:rFonts w:ascii="Helvetica" w:eastAsia="Times New Roman" w:hAnsi="Helvetica" w:cs="Times New Roman"/>
          <w:color w:val="585858"/>
          <w:sz w:val="14"/>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shd w:val="clear" w:color="auto" w:fill="F8F8F8"/>
          <w:lang w:eastAsia="tr-TR"/>
        </w:rPr>
        <w:t>Bu ihalede, işin tamamı için teklif verilecektir.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10.</w:t>
      </w:r>
      <w:r w:rsidRPr="00BB7525">
        <w:rPr>
          <w:rFonts w:ascii="Helvetica" w:eastAsia="Times New Roman" w:hAnsi="Helvetica" w:cs="Times New Roman"/>
          <w:color w:val="585858"/>
          <w:sz w:val="14"/>
          <w:szCs w:val="20"/>
          <w:shd w:val="clear" w:color="auto" w:fill="F8F8F8"/>
          <w:lang w:eastAsia="tr-TR"/>
        </w:rPr>
        <w:t> İstekliler teklif ettikleri bedelin %3’ünden az olmamak üzere kendi belirleyecekleri tutarda geçici teminat vereceklerdir.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11.</w:t>
      </w:r>
      <w:r w:rsidRPr="00BB7525">
        <w:rPr>
          <w:rFonts w:ascii="Helvetica" w:eastAsia="Times New Roman" w:hAnsi="Helvetica" w:cs="Times New Roman"/>
          <w:color w:val="585858"/>
          <w:sz w:val="14"/>
          <w:szCs w:val="20"/>
          <w:shd w:val="clear" w:color="auto" w:fill="F8F8F8"/>
          <w:lang w:eastAsia="tr-TR"/>
        </w:rPr>
        <w:t> Verilen tekliflerin geçerlilik süresi, ihale tarihinden itibaren </w:t>
      </w:r>
      <w:r w:rsidRPr="00BB7525">
        <w:rPr>
          <w:rFonts w:ascii="Helvetica" w:eastAsia="Times New Roman" w:hAnsi="Helvetica" w:cs="Times New Roman"/>
          <w:b/>
          <w:bCs/>
          <w:color w:val="118ABE"/>
          <w:sz w:val="14"/>
          <w:lang w:eastAsia="tr-TR"/>
        </w:rPr>
        <w:t>60 (altmış) </w:t>
      </w:r>
      <w:r w:rsidRPr="00BB7525">
        <w:rPr>
          <w:rFonts w:ascii="Helvetica" w:eastAsia="Times New Roman" w:hAnsi="Helvetica" w:cs="Times New Roman"/>
          <w:color w:val="585858"/>
          <w:sz w:val="14"/>
          <w:szCs w:val="20"/>
          <w:shd w:val="clear" w:color="auto" w:fill="F8F8F8"/>
          <w:lang w:eastAsia="tr-TR"/>
        </w:rPr>
        <w:t>takvim günüdür.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12.</w:t>
      </w:r>
      <w:r w:rsidRPr="00BB7525">
        <w:rPr>
          <w:rFonts w:ascii="Helvetica" w:eastAsia="Times New Roman" w:hAnsi="Helvetica" w:cs="Times New Roman"/>
          <w:color w:val="585858"/>
          <w:sz w:val="14"/>
          <w:szCs w:val="20"/>
          <w:shd w:val="clear" w:color="auto" w:fill="F8F8F8"/>
          <w:lang w:eastAsia="tr-TR"/>
        </w:rPr>
        <w:t> Konsorsiyum olarak ihaleye teklif verilemez. </w:t>
      </w:r>
      <w:r w:rsidRPr="00BB7525">
        <w:rPr>
          <w:rFonts w:ascii="Helvetica" w:eastAsia="Times New Roman" w:hAnsi="Helvetica" w:cs="Times New Roman"/>
          <w:color w:val="585858"/>
          <w:sz w:val="14"/>
          <w:szCs w:val="20"/>
          <w:lang w:eastAsia="tr-TR"/>
        </w:rPr>
        <w:br/>
      </w:r>
      <w:r w:rsidRPr="00BB7525">
        <w:rPr>
          <w:rFonts w:ascii="Helvetica" w:eastAsia="Times New Roman" w:hAnsi="Helvetica" w:cs="Times New Roman"/>
          <w:b/>
          <w:bCs/>
          <w:color w:val="585858"/>
          <w:sz w:val="14"/>
          <w:szCs w:val="20"/>
          <w:shd w:val="clear" w:color="auto" w:fill="F8F8F8"/>
          <w:lang w:eastAsia="tr-TR"/>
        </w:rPr>
        <w:t>13.Diğer hususlar:</w:t>
      </w:r>
    </w:p>
    <w:p w:rsidR="00BB7525" w:rsidRPr="00BB7525" w:rsidRDefault="00BB7525" w:rsidP="00BB7525">
      <w:pPr>
        <w:shd w:val="clear" w:color="auto" w:fill="F8F8F8"/>
        <w:spacing w:after="0" w:line="240" w:lineRule="auto"/>
        <w:jc w:val="both"/>
        <w:rPr>
          <w:rFonts w:ascii="Helvetica" w:eastAsia="Times New Roman" w:hAnsi="Helvetica" w:cs="Times New Roman"/>
          <w:color w:val="585858"/>
          <w:sz w:val="14"/>
          <w:szCs w:val="20"/>
          <w:lang w:eastAsia="tr-TR"/>
        </w:rPr>
      </w:pPr>
      <w:r w:rsidRPr="00BB7525">
        <w:rPr>
          <w:rFonts w:ascii="Helvetica" w:eastAsia="Times New Roman" w:hAnsi="Helvetica" w:cs="Times New Roman"/>
          <w:color w:val="585858"/>
          <w:sz w:val="14"/>
          <w:szCs w:val="20"/>
          <w:lang w:eastAsia="tr-TR"/>
        </w:rPr>
        <w:t>İhale, Kanunun 38 inci maddesinde öngörülen açıklama istenmeksizin ekonomik açıdan en avantajlı teklif üzerinde bırakılacaktır.</w:t>
      </w:r>
    </w:p>
    <w:p w:rsidR="0088462B" w:rsidRPr="00BB7525" w:rsidRDefault="0088462B">
      <w:pPr>
        <w:rPr>
          <w:rFonts w:ascii="Times New Roman" w:hAnsi="Times New Roman" w:cs="Times New Roman"/>
          <w:sz w:val="14"/>
          <w:szCs w:val="20"/>
        </w:rPr>
      </w:pPr>
    </w:p>
    <w:sectPr w:rsidR="0088462B" w:rsidRPr="00BB7525" w:rsidSect="00BB75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B7525"/>
    <w:rsid w:val="00521C93"/>
    <w:rsid w:val="0088462B"/>
    <w:rsid w:val="00B87EE4"/>
    <w:rsid w:val="00BB75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B7525"/>
  </w:style>
  <w:style w:type="character" w:customStyle="1" w:styleId="ilanbaslik">
    <w:name w:val="ilanbaslik"/>
    <w:basedOn w:val="VarsaylanParagrafYazTipi"/>
    <w:rsid w:val="00BB7525"/>
  </w:style>
</w:styles>
</file>

<file path=word/webSettings.xml><?xml version="1.0" encoding="utf-8"?>
<w:webSettings xmlns:r="http://schemas.openxmlformats.org/officeDocument/2006/relationships" xmlns:w="http://schemas.openxmlformats.org/wordprocessingml/2006/main">
  <w:divs>
    <w:div w:id="1908421909">
      <w:bodyDiv w:val="1"/>
      <w:marLeft w:val="0"/>
      <w:marRight w:val="0"/>
      <w:marTop w:val="0"/>
      <w:marBottom w:val="0"/>
      <w:divBdr>
        <w:top w:val="none" w:sz="0" w:space="0" w:color="auto"/>
        <w:left w:val="none" w:sz="0" w:space="0" w:color="auto"/>
        <w:bottom w:val="none" w:sz="0" w:space="0" w:color="auto"/>
        <w:right w:val="none" w:sz="0" w:space="0" w:color="auto"/>
      </w:divBdr>
      <w:divsChild>
        <w:div w:id="1372731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SEDAT</cp:lastModifiedBy>
  <cp:revision>2</cp:revision>
  <cp:lastPrinted>2017-09-21T06:00:00Z</cp:lastPrinted>
  <dcterms:created xsi:type="dcterms:W3CDTF">2017-09-30T11:23:00Z</dcterms:created>
  <dcterms:modified xsi:type="dcterms:W3CDTF">2017-09-30T11:23:00Z</dcterms:modified>
</cp:coreProperties>
</file>