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B7" w:rsidRPr="00563C8C" w:rsidRDefault="00F959E0" w:rsidP="005F0D39">
      <w:pPr>
        <w:tabs>
          <w:tab w:val="left" w:pos="5895"/>
        </w:tabs>
        <w:ind w:left="0"/>
        <w:jc w:val="left"/>
        <w:rPr>
          <w:rFonts w:ascii="Times New Roman" w:hAnsi="Times New Roman" w:cs="Times New Roman"/>
          <w:b/>
          <w:sz w:val="36"/>
          <w:szCs w:val="36"/>
        </w:rPr>
      </w:pPr>
      <w:r w:rsidRPr="00563C8C">
        <w:rPr>
          <w:rFonts w:ascii="Times New Roman" w:hAnsi="Times New Roman" w:cs="Times New Roman"/>
          <w:b/>
          <w:sz w:val="36"/>
          <w:szCs w:val="36"/>
        </w:rPr>
        <w:t>SINAV ÖNCESİ YAPILACAK İŞ VE İŞLEMLER</w:t>
      </w:r>
      <w:r w:rsidRPr="00563C8C">
        <w:rPr>
          <w:rFonts w:ascii="Times New Roman" w:hAnsi="Times New Roman" w:cs="Times New Roman"/>
          <w:b/>
          <w:sz w:val="36"/>
          <w:szCs w:val="36"/>
        </w:rPr>
        <w:tab/>
      </w:r>
    </w:p>
    <w:p w:rsidR="00F959E0" w:rsidRDefault="00F959E0" w:rsidP="00F959E0">
      <w:pPr>
        <w:tabs>
          <w:tab w:val="left" w:pos="5895"/>
        </w:tabs>
        <w:rPr>
          <w:rFonts w:ascii="Times New Roman" w:hAnsi="Times New Roman" w:cs="Times New Roman"/>
        </w:rPr>
      </w:pPr>
    </w:p>
    <w:p w:rsidR="00F959E0" w:rsidRDefault="00F959E0" w:rsidP="008C2A62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1-Sınavda dikkat edilecek hususların tamamının okunması.</w:t>
      </w:r>
      <w:r w:rsidR="00563C8C">
        <w:rPr>
          <w:rFonts w:ascii="Times New Roman" w:hAnsi="Times New Roman" w:cs="Times New Roman"/>
        </w:rPr>
        <w:t xml:space="preserve"> (Elden veril</w:t>
      </w:r>
      <w:r w:rsidR="00557386">
        <w:rPr>
          <w:rFonts w:ascii="Times New Roman" w:hAnsi="Times New Roman" w:cs="Times New Roman"/>
        </w:rPr>
        <w:t>miştir</w:t>
      </w:r>
      <w:r w:rsidR="00563C8C">
        <w:rPr>
          <w:rFonts w:ascii="Times New Roman" w:hAnsi="Times New Roman" w:cs="Times New Roman"/>
        </w:rPr>
        <w:t>.)</w:t>
      </w:r>
    </w:p>
    <w:p w:rsidR="00F959E0" w:rsidRDefault="00F959E0" w:rsidP="008C2A62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2-Sınav salonlarının hazırlanarak gerekli araç ve gereçlerin temin edilmesi; yaka kartı, salon aday yoklama listeleri, sıra numaraları,</w:t>
      </w:r>
      <w:r w:rsidR="00563C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salon numaraları v.b hazırlanması gerekli iş ve işlemlerin yapılması. </w:t>
      </w:r>
    </w:p>
    <w:p w:rsidR="00F959E0" w:rsidRDefault="00F959E0" w:rsidP="008C2A62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3-İnternet bağlantılı sağlam bir bilgisayarın hazır bulundurulmasının sağlanması.</w:t>
      </w:r>
    </w:p>
    <w:p w:rsidR="00F959E0" w:rsidRPr="005331C4" w:rsidRDefault="00F959E0" w:rsidP="008C2A62">
      <w:pPr>
        <w:ind w:left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3-Sınav öncesi kura ile belirlenen Salon Başkanları, Gözetmen ve Yedek Gözetmenlerin </w:t>
      </w:r>
      <w:r w:rsidR="0063266C">
        <w:rPr>
          <w:rFonts w:ascii="Times New Roman" w:hAnsi="Times New Roman" w:cs="Times New Roman"/>
        </w:rPr>
        <w:t>belirlenerek</w:t>
      </w:r>
      <w:r>
        <w:rPr>
          <w:rFonts w:ascii="Times New Roman" w:hAnsi="Times New Roman" w:cs="Times New Roman"/>
        </w:rPr>
        <w:t xml:space="preserve"> </w:t>
      </w:r>
      <w:r w:rsidR="002359EB">
        <w:rPr>
          <w:rFonts w:ascii="Times New Roman" w:hAnsi="Times New Roman" w:cs="Times New Roman"/>
        </w:rPr>
        <w:t>MEBBİS &gt;&gt;  Sınav İşlemleri Modülü &gt;&gt; Diğer Sınavlar &gt;&gt; Raporlar &gt;&gt; Bina Sınav Yoklama Listesin</w:t>
      </w:r>
      <w:r w:rsidR="0063266C">
        <w:rPr>
          <w:rFonts w:ascii="Times New Roman" w:hAnsi="Times New Roman" w:cs="Times New Roman"/>
        </w:rPr>
        <w:t xml:space="preserve">den alınacak çıktıya işlenmesi </w:t>
      </w:r>
      <w:r>
        <w:rPr>
          <w:rFonts w:ascii="Times New Roman" w:hAnsi="Times New Roman" w:cs="Times New Roman"/>
        </w:rPr>
        <w:t>(</w:t>
      </w:r>
      <w:r w:rsidRPr="00F959E0">
        <w:rPr>
          <w:rFonts w:ascii="Times New Roman" w:hAnsi="Times New Roman" w:cs="Times New Roman"/>
          <w:b/>
        </w:rPr>
        <w:t>Sınav sonrasında MEBBİS &gt;&gt; Sınav İşlemleri &gt;&gt; Diğer Sınavlar &gt;&gt; Sınav Binası Görevli Bilgi Girşi</w:t>
      </w:r>
      <w:r w:rsidRPr="00F959E0">
        <w:rPr>
          <w:rFonts w:ascii="Times New Roman" w:hAnsi="Times New Roman" w:cs="Times New Roman"/>
        </w:rPr>
        <w:t xml:space="preserve">nden </w:t>
      </w:r>
      <w:r w:rsidR="0063266C">
        <w:rPr>
          <w:rFonts w:ascii="Times New Roman" w:hAnsi="Times New Roman" w:cs="Times New Roman"/>
        </w:rPr>
        <w:t xml:space="preserve">sisteme kaydedilecektir) </w:t>
      </w:r>
      <w:r w:rsidR="00A05D39" w:rsidRPr="005331C4">
        <w:rPr>
          <w:rFonts w:ascii="Times New Roman" w:hAnsi="Times New Roman" w:cs="Times New Roman"/>
          <w:b/>
          <w:color w:val="FF0000"/>
        </w:rPr>
        <w:t xml:space="preserve">bir </w:t>
      </w:r>
      <w:r w:rsidR="00F64D7B">
        <w:rPr>
          <w:rFonts w:ascii="Times New Roman" w:hAnsi="Times New Roman" w:cs="Times New Roman"/>
          <w:b/>
          <w:color w:val="FF0000"/>
        </w:rPr>
        <w:t>fotokopisi</w:t>
      </w:r>
      <w:r w:rsidR="00A05D39" w:rsidRPr="005331C4">
        <w:rPr>
          <w:rFonts w:ascii="Times New Roman" w:hAnsi="Times New Roman" w:cs="Times New Roman"/>
          <w:b/>
          <w:color w:val="FF0000"/>
        </w:rPr>
        <w:t xml:space="preserve"> bina sınav komisyonunca onaylanarak İlçe Milli Eğitim Müdürlüğü Sınav Sorumlusuna verilmesi.</w:t>
      </w:r>
      <w:r w:rsidR="00A05D39">
        <w:rPr>
          <w:rFonts w:ascii="Times New Roman" w:hAnsi="Times New Roman" w:cs="Times New Roman"/>
          <w:b/>
        </w:rPr>
        <w:t xml:space="preserve"> </w:t>
      </w:r>
      <w:r w:rsidR="00A05D39" w:rsidRPr="005331C4">
        <w:rPr>
          <w:rFonts w:ascii="Times New Roman" w:hAnsi="Times New Roman" w:cs="Times New Roman"/>
          <w:b/>
          <w:color w:val="FF0000"/>
        </w:rPr>
        <w:t>Gelmeyen görevlilerin tutanak altına alınarak yine bina sınav komisyonunca onaylanarak İlçe Milli Eğitim Müdürlüğü Sınav Sorumlusuna verilmesi.</w:t>
      </w:r>
    </w:p>
    <w:p w:rsidR="00DD299E" w:rsidRDefault="00DD299E">
      <w:pPr>
        <w:rPr>
          <w:rFonts w:ascii="Times New Roman" w:hAnsi="Times New Roman" w:cs="Times New Roman"/>
          <w:b/>
        </w:rPr>
      </w:pPr>
    </w:p>
    <w:p w:rsidR="00DD299E" w:rsidRPr="00DD299E" w:rsidRDefault="00DD299E" w:rsidP="008C2A62">
      <w:pPr>
        <w:ind w:left="0"/>
        <w:rPr>
          <w:rFonts w:ascii="Times New Roman" w:hAnsi="Times New Roman" w:cs="Times New Roman"/>
          <w:b/>
          <w:sz w:val="20"/>
          <w:szCs w:val="20"/>
        </w:rPr>
      </w:pPr>
      <w:r w:rsidRPr="00931A46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NOT: Sınavlarda kura sonucu </w:t>
      </w:r>
      <w:r w:rsidR="00C6779F" w:rsidRPr="00931A46">
        <w:rPr>
          <w:rFonts w:ascii="Times New Roman" w:hAnsi="Times New Roman" w:cs="Times New Roman"/>
          <w:b/>
          <w:sz w:val="20"/>
          <w:szCs w:val="20"/>
          <w:highlight w:val="yellow"/>
        </w:rPr>
        <w:t>yedekte kalanlar</w:t>
      </w:r>
      <w:r w:rsidR="000B57E9" w:rsidRPr="00931A46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(</w:t>
      </w:r>
      <w:r w:rsidR="0016549F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Yedek salon hariç: her yedek salona bir başkan, bir gözetmen yazılacaktır.)</w:t>
      </w:r>
      <w:r w:rsidR="005331C4" w:rsidRPr="00931A46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 xml:space="preserve"> </w:t>
      </w:r>
      <w:r w:rsidR="00C6779F" w:rsidRPr="00931A46">
        <w:rPr>
          <w:rFonts w:ascii="Times New Roman" w:hAnsi="Times New Roman" w:cs="Times New Roman"/>
          <w:b/>
          <w:sz w:val="20"/>
          <w:szCs w:val="20"/>
          <w:highlight w:val="yellow"/>
        </w:rPr>
        <w:t>sisteme</w:t>
      </w:r>
      <w:r w:rsidRPr="00931A46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C6779F" w:rsidRPr="00931A46">
        <w:rPr>
          <w:rFonts w:ascii="Times New Roman" w:hAnsi="Times New Roman" w:cs="Times New Roman"/>
          <w:b/>
          <w:sz w:val="20"/>
          <w:szCs w:val="20"/>
          <w:highlight w:val="yellow"/>
        </w:rPr>
        <w:t>“</w:t>
      </w:r>
      <w:r w:rsidRPr="00931A46">
        <w:rPr>
          <w:rFonts w:ascii="Times New Roman" w:hAnsi="Times New Roman" w:cs="Times New Roman"/>
          <w:b/>
          <w:sz w:val="20"/>
          <w:szCs w:val="20"/>
          <w:highlight w:val="yellow"/>
        </w:rPr>
        <w:t>Yedek Gözetmen</w:t>
      </w:r>
      <w:r w:rsidR="00C6779F" w:rsidRPr="00931A46">
        <w:rPr>
          <w:rFonts w:ascii="Times New Roman" w:hAnsi="Times New Roman" w:cs="Times New Roman"/>
          <w:b/>
          <w:sz w:val="20"/>
          <w:szCs w:val="20"/>
          <w:highlight w:val="yellow"/>
        </w:rPr>
        <w:t>”</w:t>
      </w:r>
      <w:r w:rsidRPr="00931A46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olarak  girilecek olup salon numarası </w:t>
      </w:r>
      <w:r w:rsidR="0016549F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en son salon numarasından sonraki numara girilecektir.</w:t>
      </w:r>
      <w:r w:rsidRPr="00931A46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16549F">
        <w:rPr>
          <w:rFonts w:ascii="Times New Roman" w:hAnsi="Times New Roman" w:cs="Times New Roman"/>
          <w:b/>
          <w:sz w:val="20"/>
          <w:szCs w:val="20"/>
        </w:rPr>
        <w:t>Yedek Gözetmenler için salon numarası girilmeyecektir.</w:t>
      </w:r>
    </w:p>
    <w:p w:rsidR="00563C8C" w:rsidRPr="00DD299E" w:rsidRDefault="00563C8C" w:rsidP="00A05D39">
      <w:pPr>
        <w:ind w:left="0"/>
        <w:rPr>
          <w:rFonts w:ascii="Times New Roman" w:hAnsi="Times New Roman" w:cs="Times New Roman"/>
          <w:sz w:val="16"/>
          <w:szCs w:val="16"/>
        </w:rPr>
      </w:pPr>
    </w:p>
    <w:p w:rsidR="00A05D39" w:rsidRDefault="00563C8C" w:rsidP="005F0D39">
      <w:pPr>
        <w:tabs>
          <w:tab w:val="left" w:pos="5895"/>
        </w:tabs>
        <w:ind w:left="0"/>
        <w:rPr>
          <w:rFonts w:ascii="Times New Roman" w:hAnsi="Times New Roman" w:cs="Times New Roman"/>
          <w:b/>
          <w:sz w:val="36"/>
          <w:szCs w:val="36"/>
        </w:rPr>
      </w:pPr>
      <w:r w:rsidRPr="00563C8C">
        <w:rPr>
          <w:rFonts w:ascii="Times New Roman" w:hAnsi="Times New Roman" w:cs="Times New Roman"/>
          <w:b/>
          <w:sz w:val="36"/>
          <w:szCs w:val="36"/>
        </w:rPr>
        <w:t xml:space="preserve">SINAV </w:t>
      </w:r>
      <w:r>
        <w:rPr>
          <w:rFonts w:ascii="Times New Roman" w:hAnsi="Times New Roman" w:cs="Times New Roman"/>
          <w:b/>
          <w:sz w:val="36"/>
          <w:szCs w:val="36"/>
        </w:rPr>
        <w:t>SONRASI</w:t>
      </w:r>
      <w:r w:rsidRPr="00563C8C">
        <w:rPr>
          <w:rFonts w:ascii="Times New Roman" w:hAnsi="Times New Roman" w:cs="Times New Roman"/>
          <w:b/>
          <w:sz w:val="36"/>
          <w:szCs w:val="36"/>
        </w:rPr>
        <w:t xml:space="preserve"> YAPILACAK İŞ VE İŞLEMLER</w:t>
      </w:r>
      <w:r w:rsidRPr="00563C8C">
        <w:rPr>
          <w:rFonts w:ascii="Times New Roman" w:hAnsi="Times New Roman" w:cs="Times New Roman"/>
          <w:b/>
          <w:sz w:val="36"/>
          <w:szCs w:val="36"/>
        </w:rPr>
        <w:tab/>
      </w:r>
    </w:p>
    <w:p w:rsidR="00DD299E" w:rsidRPr="00DD299E" w:rsidRDefault="00DD299E" w:rsidP="00DD299E">
      <w:pPr>
        <w:tabs>
          <w:tab w:val="left" w:pos="5895"/>
        </w:tabs>
        <w:rPr>
          <w:rFonts w:ascii="Times New Roman" w:hAnsi="Times New Roman" w:cs="Times New Roman"/>
          <w:b/>
          <w:sz w:val="16"/>
          <w:szCs w:val="16"/>
        </w:rPr>
      </w:pPr>
    </w:p>
    <w:p w:rsidR="00563C8C" w:rsidRPr="006822D6" w:rsidRDefault="00563C8C" w:rsidP="008C2A62">
      <w:pPr>
        <w:ind w:left="0"/>
        <w:rPr>
          <w:rFonts w:ascii="Times New Roman" w:hAnsi="Times New Roman" w:cs="Times New Roman"/>
        </w:rPr>
      </w:pPr>
      <w:r w:rsidRPr="006822D6">
        <w:rPr>
          <w:rFonts w:ascii="Times New Roman" w:hAnsi="Times New Roman" w:cs="Times New Roman"/>
        </w:rPr>
        <w:t>1-Sınav akabinde başka sınav veya oturumların olması halinde yukardaki 3 maddede belirtilen iş ve işlemlerin yapılması.</w:t>
      </w:r>
    </w:p>
    <w:p w:rsidR="00563C8C" w:rsidRPr="0063266C" w:rsidRDefault="00563C8C" w:rsidP="008C2A62">
      <w:pPr>
        <w:ind w:left="0"/>
        <w:rPr>
          <w:rFonts w:ascii="Times New Roman" w:hAnsi="Times New Roman" w:cs="Times New Roman"/>
          <w:u w:val="single"/>
        </w:rPr>
      </w:pPr>
      <w:r w:rsidRPr="006822D6">
        <w:rPr>
          <w:rFonts w:ascii="Times New Roman" w:hAnsi="Times New Roman" w:cs="Times New Roman"/>
        </w:rPr>
        <w:t>2. Sınav bitiminde</w:t>
      </w:r>
      <w:r w:rsidR="00366753" w:rsidRPr="006822D6">
        <w:rPr>
          <w:rFonts w:ascii="Times New Roman" w:hAnsi="Times New Roman" w:cs="Times New Roman"/>
        </w:rPr>
        <w:t xml:space="preserve">; </w:t>
      </w:r>
      <w:r w:rsidRPr="006822D6">
        <w:rPr>
          <w:rFonts w:ascii="Times New Roman" w:hAnsi="Times New Roman" w:cs="Times New Roman"/>
        </w:rPr>
        <w:t xml:space="preserve">sınav öncesi kura ile belirlenen Salon Başkanları, Gözetmen ve Yedek Gözetmenlerin salon mumaralarıyla birlikte </w:t>
      </w:r>
      <w:r w:rsidRPr="006822D6">
        <w:rPr>
          <w:rFonts w:ascii="Times New Roman" w:hAnsi="Times New Roman" w:cs="Times New Roman"/>
          <w:b/>
        </w:rPr>
        <w:t>MEBBİS &gt;&gt; Sınav İşlemleri &gt;&gt; Diğer Sınavlar &gt;&gt; Sınav Binası Görevli Bilgi Girşi</w:t>
      </w:r>
      <w:r w:rsidR="00EC023A">
        <w:rPr>
          <w:rFonts w:ascii="Times New Roman" w:hAnsi="Times New Roman" w:cs="Times New Roman"/>
          <w:b/>
        </w:rPr>
        <w:t>’</w:t>
      </w:r>
      <w:r w:rsidRPr="006822D6">
        <w:rPr>
          <w:rFonts w:ascii="Times New Roman" w:hAnsi="Times New Roman" w:cs="Times New Roman"/>
        </w:rPr>
        <w:t>nden bilgi girişinin yapılması. (Görevi, Salon Numarası, Geldi/Gelmedi v.b)</w:t>
      </w:r>
      <w:r w:rsidR="00C6779F">
        <w:rPr>
          <w:rFonts w:ascii="Times New Roman" w:hAnsi="Times New Roman" w:cs="Times New Roman"/>
        </w:rPr>
        <w:t xml:space="preserve"> </w:t>
      </w:r>
      <w:r w:rsidR="0063266C">
        <w:rPr>
          <w:rFonts w:ascii="Times New Roman" w:hAnsi="Times New Roman" w:cs="Times New Roman"/>
          <w:u w:val="single"/>
        </w:rPr>
        <w:t>Y</w:t>
      </w:r>
      <w:r w:rsidR="00C6779F" w:rsidRPr="0063266C">
        <w:rPr>
          <w:rFonts w:ascii="Times New Roman" w:hAnsi="Times New Roman" w:cs="Times New Roman"/>
          <w:u w:val="single"/>
        </w:rPr>
        <w:t xml:space="preserve">edekte kalanlar </w:t>
      </w:r>
      <w:r w:rsidR="005331C4">
        <w:rPr>
          <w:rFonts w:ascii="Times New Roman" w:hAnsi="Times New Roman" w:cs="Times New Roman"/>
          <w:u w:val="single"/>
        </w:rPr>
        <w:t xml:space="preserve"> </w:t>
      </w:r>
      <w:r w:rsidR="005331C4">
        <w:rPr>
          <w:rFonts w:ascii="Times New Roman" w:hAnsi="Times New Roman" w:cs="Times New Roman"/>
          <w:b/>
          <w:sz w:val="20"/>
          <w:szCs w:val="20"/>
        </w:rPr>
        <w:t>(</w:t>
      </w:r>
      <w:r w:rsidR="005331C4" w:rsidRPr="005331C4">
        <w:rPr>
          <w:rFonts w:ascii="Times New Roman" w:hAnsi="Times New Roman" w:cs="Times New Roman"/>
          <w:b/>
          <w:color w:val="FF0000"/>
          <w:sz w:val="20"/>
          <w:szCs w:val="20"/>
        </w:rPr>
        <w:t>Yedek salon</w:t>
      </w:r>
      <w:r w:rsidR="0016549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hariç</w:t>
      </w:r>
      <w:r w:rsidR="005331C4" w:rsidRPr="005331C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331C4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0B57E9">
        <w:rPr>
          <w:rFonts w:ascii="Times New Roman" w:hAnsi="Times New Roman" w:cs="Times New Roman"/>
          <w:u w:val="single"/>
        </w:rPr>
        <w:t xml:space="preserve"> </w:t>
      </w:r>
      <w:r w:rsidR="00EC023A" w:rsidRPr="0063266C">
        <w:rPr>
          <w:rFonts w:ascii="Times New Roman" w:hAnsi="Times New Roman" w:cs="Times New Roman"/>
          <w:u w:val="single"/>
        </w:rPr>
        <w:t xml:space="preserve">“Yedek </w:t>
      </w:r>
      <w:r w:rsidR="00C6779F" w:rsidRPr="0063266C">
        <w:rPr>
          <w:rFonts w:ascii="Times New Roman" w:hAnsi="Times New Roman" w:cs="Times New Roman"/>
          <w:u w:val="single"/>
        </w:rPr>
        <w:t>Gözetmen</w:t>
      </w:r>
      <w:r w:rsidR="00EC023A" w:rsidRPr="0063266C">
        <w:rPr>
          <w:rFonts w:ascii="Times New Roman" w:hAnsi="Times New Roman" w:cs="Times New Roman"/>
          <w:u w:val="single"/>
        </w:rPr>
        <w:t>”</w:t>
      </w:r>
      <w:r w:rsidR="00C6779F" w:rsidRPr="0063266C">
        <w:rPr>
          <w:rFonts w:ascii="Times New Roman" w:hAnsi="Times New Roman" w:cs="Times New Roman"/>
          <w:u w:val="single"/>
        </w:rPr>
        <w:t xml:space="preserve"> olarak girilecek olup</w:t>
      </w:r>
      <w:r w:rsidR="0016549F">
        <w:rPr>
          <w:rFonts w:ascii="Times New Roman" w:hAnsi="Times New Roman" w:cs="Times New Roman"/>
          <w:u w:val="single"/>
        </w:rPr>
        <w:t>,</w:t>
      </w:r>
      <w:r w:rsidR="00C6779F" w:rsidRPr="0063266C">
        <w:rPr>
          <w:rFonts w:ascii="Times New Roman" w:hAnsi="Times New Roman" w:cs="Times New Roman"/>
          <w:u w:val="single"/>
        </w:rPr>
        <w:t xml:space="preserve"> salon numarası </w:t>
      </w:r>
      <w:r w:rsidR="0016549F">
        <w:rPr>
          <w:rFonts w:ascii="Times New Roman" w:hAnsi="Times New Roman" w:cs="Times New Roman"/>
          <w:u w:val="single"/>
        </w:rPr>
        <w:t>en son salon numarasından sonraki numara girilecektir.</w:t>
      </w:r>
    </w:p>
    <w:p w:rsidR="00B844CC" w:rsidRDefault="00B844CC" w:rsidP="00563C8C">
      <w:pPr>
        <w:rPr>
          <w:rFonts w:ascii="Times New Roman" w:hAnsi="Times New Roman" w:cs="Times New Roman"/>
        </w:rPr>
      </w:pPr>
    </w:p>
    <w:p w:rsidR="00B844CC" w:rsidRDefault="00B844CC" w:rsidP="008C2A62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NOT: Girişleri yapılmayan Salon Başkanı, Gözetmen ve Yedek Gözetmenler sistem tarafından gelmedi olarak algılanacak ve ceza alacaklardır. Tüm Sorumluluk Bina Sınav Komisyonlarında</w:t>
      </w:r>
      <w:r w:rsidR="00FC398F">
        <w:rPr>
          <w:rFonts w:ascii="Times New Roman" w:hAnsi="Times New Roman" w:cs="Times New Roman"/>
        </w:rPr>
        <w:t>/Okul Müdürlüklerinde</w:t>
      </w:r>
      <w:r>
        <w:rPr>
          <w:rFonts w:ascii="Times New Roman" w:hAnsi="Times New Roman" w:cs="Times New Roman"/>
        </w:rPr>
        <w:t xml:space="preserve"> olacaktır.</w:t>
      </w:r>
    </w:p>
    <w:p w:rsidR="00B844CC" w:rsidRPr="006822D6" w:rsidRDefault="00B844CC" w:rsidP="00563C8C">
      <w:pPr>
        <w:rPr>
          <w:rFonts w:ascii="Times New Roman" w:hAnsi="Times New Roman" w:cs="Times New Roman"/>
        </w:rPr>
      </w:pPr>
    </w:p>
    <w:p w:rsidR="00366753" w:rsidRDefault="00563C8C" w:rsidP="008C2A62">
      <w:pPr>
        <w:ind w:left="0"/>
        <w:rPr>
          <w:rFonts w:ascii="Times New Roman" w:hAnsi="Times New Roman" w:cs="Times New Roman"/>
        </w:rPr>
      </w:pPr>
      <w:r w:rsidRPr="006822D6">
        <w:rPr>
          <w:rFonts w:ascii="Times New Roman" w:hAnsi="Times New Roman" w:cs="Times New Roman"/>
        </w:rPr>
        <w:t>3-</w:t>
      </w:r>
      <w:r w:rsidR="00B32BF4" w:rsidRPr="006822D6">
        <w:rPr>
          <w:rFonts w:ascii="Times New Roman" w:hAnsi="Times New Roman" w:cs="Times New Roman"/>
        </w:rPr>
        <w:t>Sınavda görevli Bina Sınav Güvenlik Personeli (Polis Memuru) , Hizmetliler ve varsa diğer görevli</w:t>
      </w:r>
      <w:r w:rsidR="005F0D39">
        <w:rPr>
          <w:rFonts w:ascii="Times New Roman" w:hAnsi="Times New Roman" w:cs="Times New Roman"/>
        </w:rPr>
        <w:t xml:space="preserve"> bilgileri (T.C.No, IBAN, Görev Adı) </w:t>
      </w:r>
      <w:r w:rsidR="00B32BF4" w:rsidRPr="006822D6">
        <w:rPr>
          <w:rFonts w:ascii="Times New Roman" w:hAnsi="Times New Roman" w:cs="Times New Roman"/>
        </w:rPr>
        <w:t xml:space="preserve"> </w:t>
      </w:r>
      <w:r w:rsidRPr="006822D6">
        <w:rPr>
          <w:rFonts w:ascii="Times New Roman" w:hAnsi="Times New Roman" w:cs="Times New Roman"/>
          <w:b/>
        </w:rPr>
        <w:t>Merkezi Sistem Sınavları Ücret Tahakkuk Programı</w:t>
      </w:r>
      <w:r w:rsidR="005F0D39">
        <w:rPr>
          <w:rFonts w:ascii="Times New Roman" w:hAnsi="Times New Roman" w:cs="Times New Roman"/>
          <w:b/>
        </w:rPr>
        <w:t>’</w:t>
      </w:r>
      <w:r w:rsidRPr="006822D6">
        <w:rPr>
          <w:rFonts w:ascii="Times New Roman" w:hAnsi="Times New Roman" w:cs="Times New Roman"/>
        </w:rPr>
        <w:t>na</w:t>
      </w:r>
      <w:r w:rsidR="00C6779F">
        <w:rPr>
          <w:rFonts w:ascii="Times New Roman" w:hAnsi="Times New Roman" w:cs="Times New Roman"/>
        </w:rPr>
        <w:t xml:space="preserve">  ( </w:t>
      </w:r>
      <w:hyperlink r:id="rId7" w:history="1">
        <w:r w:rsidR="00C6779F" w:rsidRPr="00C6779F">
          <w:rPr>
            <w:rStyle w:val="Kpr"/>
            <w:rFonts w:ascii="Times New Roman" w:hAnsi="Times New Roman" w:cs="Times New Roman"/>
            <w:b/>
          </w:rPr>
          <w:t>https://mss.meb.gov.tr</w:t>
        </w:r>
      </w:hyperlink>
      <w:r w:rsidR="00C6779F">
        <w:rPr>
          <w:rFonts w:ascii="Times New Roman" w:hAnsi="Times New Roman" w:cs="Times New Roman"/>
        </w:rPr>
        <w:t xml:space="preserve"> ) </w:t>
      </w:r>
      <w:r w:rsidRPr="006822D6">
        <w:rPr>
          <w:rFonts w:ascii="Times New Roman" w:hAnsi="Times New Roman" w:cs="Times New Roman"/>
        </w:rPr>
        <w:t xml:space="preserve"> Kurum</w:t>
      </w:r>
      <w:r w:rsidR="00366753" w:rsidRPr="006822D6">
        <w:rPr>
          <w:rFonts w:ascii="Times New Roman" w:hAnsi="Times New Roman" w:cs="Times New Roman"/>
        </w:rPr>
        <w:t>un</w:t>
      </w:r>
      <w:r w:rsidRPr="006822D6">
        <w:rPr>
          <w:rFonts w:ascii="Times New Roman" w:hAnsi="Times New Roman" w:cs="Times New Roman"/>
        </w:rPr>
        <w:t xml:space="preserve"> MEBBİS Kullanıcı Adı ve Şifresiyle giriş yaptıktan sonra </w:t>
      </w:r>
      <w:r w:rsidR="00C6779F">
        <w:rPr>
          <w:rFonts w:ascii="Times New Roman" w:hAnsi="Times New Roman" w:cs="Times New Roman"/>
        </w:rPr>
        <w:t>23</w:t>
      </w:r>
      <w:r w:rsidR="00366753" w:rsidRPr="006822D6">
        <w:rPr>
          <w:rFonts w:ascii="Times New Roman" w:hAnsi="Times New Roman" w:cs="Times New Roman"/>
        </w:rPr>
        <w:t>/0</w:t>
      </w:r>
      <w:r w:rsidR="00C6779F">
        <w:rPr>
          <w:rFonts w:ascii="Times New Roman" w:hAnsi="Times New Roman" w:cs="Times New Roman"/>
        </w:rPr>
        <w:t>5</w:t>
      </w:r>
      <w:r w:rsidR="00366753" w:rsidRPr="006822D6">
        <w:rPr>
          <w:rFonts w:ascii="Times New Roman" w:hAnsi="Times New Roman" w:cs="Times New Roman"/>
        </w:rPr>
        <w:t xml:space="preserve">/2016 </w:t>
      </w:r>
      <w:r w:rsidR="00C6779F">
        <w:rPr>
          <w:rFonts w:ascii="Times New Roman" w:hAnsi="Times New Roman" w:cs="Times New Roman"/>
        </w:rPr>
        <w:t>saat 10:00’a</w:t>
      </w:r>
      <w:r w:rsidR="00366753" w:rsidRPr="006822D6">
        <w:rPr>
          <w:rFonts w:ascii="Times New Roman" w:hAnsi="Times New Roman" w:cs="Times New Roman"/>
        </w:rPr>
        <w:t xml:space="preserve"> kadar girişleri </w:t>
      </w:r>
      <w:r w:rsidR="005F0D39">
        <w:rPr>
          <w:rFonts w:ascii="Times New Roman" w:hAnsi="Times New Roman" w:cs="Times New Roman"/>
        </w:rPr>
        <w:t>yapılarak</w:t>
      </w:r>
      <w:r w:rsidR="00366753" w:rsidRPr="006822D6">
        <w:rPr>
          <w:rFonts w:ascii="Times New Roman" w:hAnsi="Times New Roman" w:cs="Times New Roman"/>
        </w:rPr>
        <w:t xml:space="preserve"> onayla</w:t>
      </w:r>
      <w:r w:rsidR="00C6779F">
        <w:rPr>
          <w:rFonts w:ascii="Times New Roman" w:hAnsi="Times New Roman" w:cs="Times New Roman"/>
        </w:rPr>
        <w:t>nacaktır. Bina Sınav Güvenlik Personellerinin bilgileri</w:t>
      </w:r>
      <w:r w:rsidR="005F0D39">
        <w:rPr>
          <w:rFonts w:ascii="Times New Roman" w:hAnsi="Times New Roman" w:cs="Times New Roman"/>
        </w:rPr>
        <w:t xml:space="preserve"> söz konusu görevlilerden temin edilememesi durumunda </w:t>
      </w:r>
      <w:r w:rsidR="00C6779F">
        <w:rPr>
          <w:rFonts w:ascii="Times New Roman" w:hAnsi="Times New Roman" w:cs="Times New Roman"/>
        </w:rPr>
        <w:t>İlçe Milli Eğitim Müdürlüğünden</w:t>
      </w:r>
      <w:r w:rsidR="005F0D39">
        <w:rPr>
          <w:rFonts w:ascii="Times New Roman" w:hAnsi="Times New Roman" w:cs="Times New Roman"/>
        </w:rPr>
        <w:t xml:space="preserve"> temin edilecektir. Bilgilerin doğruluğundan Bina Sınav Komisyon Başkanları/Okul Müdürleri sorumlu olup aksi durumda Müdürlüğümüzce herhangi bir ödeme yapılmayacaktır.</w:t>
      </w:r>
    </w:p>
    <w:p w:rsidR="005F0D39" w:rsidRDefault="005F0D39" w:rsidP="008C2A62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Sisteme</w:t>
      </w:r>
      <w:r w:rsidR="00EC023A">
        <w:rPr>
          <w:rFonts w:ascii="Times New Roman" w:hAnsi="Times New Roman" w:cs="Times New Roman"/>
        </w:rPr>
        <w:t xml:space="preserve"> ( </w:t>
      </w:r>
      <w:hyperlink r:id="rId8" w:history="1">
        <w:r w:rsidR="00EC023A" w:rsidRPr="00C6779F">
          <w:rPr>
            <w:rStyle w:val="Kpr"/>
            <w:rFonts w:ascii="Times New Roman" w:hAnsi="Times New Roman" w:cs="Times New Roman"/>
            <w:b/>
          </w:rPr>
          <w:t>https://mss.meb.gov.tr</w:t>
        </w:r>
      </w:hyperlink>
      <w:r w:rsidR="00EC023A">
        <w:rPr>
          <w:rFonts w:ascii="Times New Roman" w:hAnsi="Times New Roman" w:cs="Times New Roman"/>
        </w:rPr>
        <w:t xml:space="preserve"> ) </w:t>
      </w:r>
      <w:r w:rsidR="00EC023A" w:rsidRPr="006822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giriş yaptıktan sonra;</w:t>
      </w:r>
    </w:p>
    <w:p w:rsidR="005F0D39" w:rsidRPr="006822D6" w:rsidRDefault="005F0D39" w:rsidP="008C2A62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İŞLEM BASAMAKLARI</w:t>
      </w:r>
    </w:p>
    <w:p w:rsidR="00563C8C" w:rsidRPr="006822D6" w:rsidRDefault="00366753" w:rsidP="00856A3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5F0D39">
        <w:rPr>
          <w:rFonts w:ascii="Times New Roman" w:hAnsi="Times New Roman" w:cs="Times New Roman"/>
          <w:b/>
          <w:color w:val="002060"/>
        </w:rPr>
        <w:t>Sınav Seçiniz</w:t>
      </w:r>
      <w:r w:rsidRPr="006822D6">
        <w:rPr>
          <w:rFonts w:ascii="Times New Roman" w:hAnsi="Times New Roman" w:cs="Times New Roman"/>
        </w:rPr>
        <w:t xml:space="preserve"> açılır kutucuğundan sınav seçilir,</w:t>
      </w:r>
    </w:p>
    <w:p w:rsidR="00366753" w:rsidRPr="006822D6" w:rsidRDefault="00366753" w:rsidP="00856A3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5F0D39">
        <w:rPr>
          <w:rFonts w:ascii="Times New Roman" w:hAnsi="Times New Roman" w:cs="Times New Roman"/>
          <w:b/>
          <w:color w:val="002060"/>
        </w:rPr>
        <w:t>Sınav Göre</w:t>
      </w:r>
      <w:r w:rsidR="00B32BF4" w:rsidRPr="005F0D39">
        <w:rPr>
          <w:rFonts w:ascii="Times New Roman" w:hAnsi="Times New Roman" w:cs="Times New Roman"/>
          <w:b/>
          <w:color w:val="002060"/>
        </w:rPr>
        <w:t>v</w:t>
      </w:r>
      <w:r w:rsidRPr="005F0D39">
        <w:rPr>
          <w:rFonts w:ascii="Times New Roman" w:hAnsi="Times New Roman" w:cs="Times New Roman"/>
          <w:b/>
          <w:color w:val="002060"/>
        </w:rPr>
        <w:t>lileri / Komisyonları Belirleme İşlemleri İçin Tıklayınız</w:t>
      </w:r>
      <w:r w:rsidRPr="006822D6">
        <w:rPr>
          <w:rFonts w:ascii="Times New Roman" w:hAnsi="Times New Roman" w:cs="Times New Roman"/>
          <w:b/>
        </w:rPr>
        <w:t>.</w:t>
      </w:r>
      <w:r w:rsidRPr="005F0D39">
        <w:rPr>
          <w:rFonts w:ascii="Times New Roman" w:hAnsi="Times New Roman" w:cs="Times New Roman"/>
        </w:rPr>
        <w:t xml:space="preserve">’a </w:t>
      </w:r>
      <w:r w:rsidRPr="006822D6">
        <w:rPr>
          <w:rFonts w:ascii="Times New Roman" w:hAnsi="Times New Roman" w:cs="Times New Roman"/>
        </w:rPr>
        <w:t>tıklanır,</w:t>
      </w:r>
    </w:p>
    <w:p w:rsidR="00B32BF4" w:rsidRPr="006822D6" w:rsidRDefault="00B32BF4" w:rsidP="00856A3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5F0D39">
        <w:rPr>
          <w:rFonts w:ascii="Times New Roman" w:hAnsi="Times New Roman" w:cs="Times New Roman"/>
          <w:b/>
          <w:color w:val="002060"/>
        </w:rPr>
        <w:t>Sınav Adı/ Oturum:</w:t>
      </w:r>
      <w:r w:rsidRPr="006822D6">
        <w:rPr>
          <w:rFonts w:ascii="Times New Roman" w:hAnsi="Times New Roman" w:cs="Times New Roman"/>
          <w:b/>
          <w:color w:val="000000"/>
        </w:rPr>
        <w:t xml:space="preserve"> </w:t>
      </w:r>
      <w:r w:rsidRPr="006822D6">
        <w:rPr>
          <w:rFonts w:ascii="Times New Roman" w:hAnsi="Times New Roman" w:cs="Times New Roman"/>
          <w:color w:val="000000"/>
        </w:rPr>
        <w:t>Kutucuğundan Sınav/Oturum seçilir.</w:t>
      </w:r>
    </w:p>
    <w:p w:rsidR="00366753" w:rsidRPr="006822D6" w:rsidRDefault="00366753" w:rsidP="00856A3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5F0D39">
        <w:rPr>
          <w:rFonts w:ascii="Times New Roman" w:hAnsi="Times New Roman" w:cs="Times New Roman"/>
          <w:b/>
          <w:color w:val="002060"/>
        </w:rPr>
        <w:t>Güvenlik Kodunu Giriniz</w:t>
      </w:r>
      <w:r w:rsidRPr="006822D6">
        <w:rPr>
          <w:rFonts w:ascii="Times New Roman" w:hAnsi="Times New Roman" w:cs="Times New Roman"/>
          <w:b/>
        </w:rPr>
        <w:t xml:space="preserve"> </w:t>
      </w:r>
      <w:r w:rsidRPr="006822D6">
        <w:rPr>
          <w:rFonts w:ascii="Times New Roman" w:hAnsi="Times New Roman" w:cs="Times New Roman"/>
        </w:rPr>
        <w:t>kutucuğunu ekranda görünen 4 haneli rakam girilir</w:t>
      </w:r>
      <w:r w:rsidR="00B32BF4" w:rsidRPr="006822D6">
        <w:rPr>
          <w:rFonts w:ascii="Times New Roman" w:hAnsi="Times New Roman" w:cs="Times New Roman"/>
        </w:rPr>
        <w:t>,</w:t>
      </w:r>
    </w:p>
    <w:p w:rsidR="00B32BF4" w:rsidRPr="006822D6" w:rsidRDefault="00B32BF4" w:rsidP="00856A3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5F0D39">
        <w:rPr>
          <w:rFonts w:ascii="Times New Roman" w:hAnsi="Times New Roman" w:cs="Times New Roman"/>
          <w:b/>
          <w:color w:val="002060"/>
        </w:rPr>
        <w:t>Görevi:</w:t>
      </w:r>
      <w:r w:rsidRPr="006822D6">
        <w:rPr>
          <w:rFonts w:ascii="Times New Roman" w:hAnsi="Times New Roman" w:cs="Times New Roman"/>
          <w:b/>
        </w:rPr>
        <w:t xml:space="preserve"> </w:t>
      </w:r>
      <w:r w:rsidRPr="006822D6">
        <w:rPr>
          <w:rFonts w:ascii="Times New Roman" w:hAnsi="Times New Roman" w:cs="Times New Roman"/>
        </w:rPr>
        <w:t>kutucuğundan görev seçilir</w:t>
      </w:r>
    </w:p>
    <w:p w:rsidR="00B32BF4" w:rsidRPr="006822D6" w:rsidRDefault="00B32BF4" w:rsidP="00856A3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5F0D39">
        <w:rPr>
          <w:rFonts w:ascii="Times New Roman" w:hAnsi="Times New Roman" w:cs="Times New Roman"/>
          <w:b/>
          <w:color w:val="002060"/>
        </w:rPr>
        <w:t>T.C. No:</w:t>
      </w:r>
      <w:r w:rsidRPr="006822D6">
        <w:rPr>
          <w:rFonts w:ascii="Times New Roman" w:hAnsi="Times New Roman" w:cs="Times New Roman"/>
          <w:b/>
        </w:rPr>
        <w:t xml:space="preserve"> </w:t>
      </w:r>
      <w:r w:rsidRPr="006822D6">
        <w:rPr>
          <w:rFonts w:ascii="Times New Roman" w:hAnsi="Times New Roman" w:cs="Times New Roman"/>
        </w:rPr>
        <w:t>kutucuğuna görevlinin T.C numarası girilir,</w:t>
      </w:r>
    </w:p>
    <w:p w:rsidR="00B32BF4" w:rsidRPr="006822D6" w:rsidRDefault="00B32BF4" w:rsidP="00856A3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5F0D39">
        <w:rPr>
          <w:rFonts w:ascii="Times New Roman" w:hAnsi="Times New Roman" w:cs="Times New Roman"/>
          <w:b/>
          <w:highlight w:val="red"/>
        </w:rPr>
        <w:t>Bilgileri Getir</w:t>
      </w:r>
      <w:r w:rsidRPr="006822D6">
        <w:rPr>
          <w:rFonts w:ascii="Times New Roman" w:hAnsi="Times New Roman" w:cs="Times New Roman"/>
          <w:b/>
        </w:rPr>
        <w:t xml:space="preserve"> </w:t>
      </w:r>
      <w:r w:rsidRPr="006822D6">
        <w:rPr>
          <w:rFonts w:ascii="Times New Roman" w:hAnsi="Times New Roman" w:cs="Times New Roman"/>
        </w:rPr>
        <w:t>butonuna tıklanır,</w:t>
      </w:r>
    </w:p>
    <w:p w:rsidR="00B32BF4" w:rsidRPr="006822D6" w:rsidRDefault="00B32BF4" w:rsidP="00856A3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5F0D39">
        <w:rPr>
          <w:rFonts w:ascii="Times New Roman" w:hAnsi="Times New Roman" w:cs="Times New Roman"/>
          <w:b/>
          <w:color w:val="002060"/>
        </w:rPr>
        <w:t>IBAN:</w:t>
      </w:r>
      <w:r w:rsidRPr="006822D6">
        <w:rPr>
          <w:rFonts w:ascii="Times New Roman" w:hAnsi="Times New Roman" w:cs="Times New Roman"/>
        </w:rPr>
        <w:t xml:space="preserve"> kutucuğuna Bilgileri ekrana gelen görevlinin Banka IBAN Numarası girilir,</w:t>
      </w:r>
    </w:p>
    <w:p w:rsidR="00B32BF4" w:rsidRPr="006822D6" w:rsidRDefault="00B32BF4" w:rsidP="00856A3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5F0D39">
        <w:rPr>
          <w:rFonts w:ascii="Times New Roman" w:hAnsi="Times New Roman" w:cs="Times New Roman"/>
          <w:b/>
          <w:highlight w:val="red"/>
        </w:rPr>
        <w:t>Sisteme Kaydet</w:t>
      </w:r>
      <w:r w:rsidRPr="006822D6">
        <w:rPr>
          <w:rFonts w:ascii="Times New Roman" w:hAnsi="Times New Roman" w:cs="Times New Roman"/>
        </w:rPr>
        <w:t xml:space="preserve"> butonuna tıklanır.</w:t>
      </w:r>
    </w:p>
    <w:p w:rsidR="006822D6" w:rsidRPr="006822D6" w:rsidRDefault="006822D6" w:rsidP="005F0D39">
      <w:pPr>
        <w:ind w:left="0"/>
        <w:rPr>
          <w:rFonts w:ascii="Times New Roman" w:hAnsi="Times New Roman" w:cs="Times New Roman"/>
          <w:b/>
        </w:rPr>
      </w:pPr>
    </w:p>
    <w:p w:rsidR="006822D6" w:rsidRPr="006822D6" w:rsidRDefault="006822D6" w:rsidP="006822D6">
      <w:pPr>
        <w:ind w:left="644"/>
        <w:rPr>
          <w:rFonts w:ascii="Times New Roman" w:hAnsi="Times New Roman" w:cs="Times New Roman"/>
          <w:b/>
        </w:rPr>
      </w:pPr>
      <w:r w:rsidRPr="006822D6">
        <w:rPr>
          <w:rFonts w:ascii="Times New Roman" w:hAnsi="Times New Roman" w:cs="Times New Roman"/>
          <w:b/>
        </w:rPr>
        <w:t>Tüm kayıtlar bittikten sonra;</w:t>
      </w:r>
    </w:p>
    <w:p w:rsidR="006822D6" w:rsidRPr="006822D6" w:rsidRDefault="006822D6" w:rsidP="006822D6">
      <w:pPr>
        <w:ind w:left="644"/>
        <w:rPr>
          <w:rFonts w:ascii="Times New Roman" w:hAnsi="Times New Roman" w:cs="Times New Roman"/>
          <w:b/>
        </w:rPr>
      </w:pPr>
    </w:p>
    <w:p w:rsidR="006822D6" w:rsidRPr="006822D6" w:rsidRDefault="006822D6" w:rsidP="00856A3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6822D6">
        <w:rPr>
          <w:rFonts w:ascii="Times New Roman" w:hAnsi="Times New Roman" w:cs="Times New Roman"/>
          <w:b/>
        </w:rPr>
        <w:t xml:space="preserve">İşlem Ekranına Geri Dön butonuna </w:t>
      </w:r>
      <w:r w:rsidRPr="006822D6">
        <w:rPr>
          <w:rFonts w:ascii="Times New Roman" w:hAnsi="Times New Roman" w:cs="Times New Roman"/>
        </w:rPr>
        <w:t>tıklanır;</w:t>
      </w:r>
    </w:p>
    <w:p w:rsidR="006822D6" w:rsidRPr="006822D6" w:rsidRDefault="00712AB9" w:rsidP="00856A3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hyperlink r:id="rId9" w:history="1">
        <w:r w:rsidR="006822D6" w:rsidRPr="006822D6">
          <w:rPr>
            <w:rStyle w:val="Kpr"/>
            <w:rFonts w:ascii="Times New Roman" w:hAnsi="Times New Roman" w:cs="Times New Roman"/>
            <w:b/>
            <w:color w:val="000080"/>
            <w:shd w:val="clear" w:color="auto" w:fill="FAF0E6"/>
          </w:rPr>
          <w:t>Sınav Görevlileri / Komisyonları Bilgi Girişi Tamamlayan Kurumların Onay İşlemleri İçin Tıklayınız</w:t>
        </w:r>
      </w:hyperlink>
      <w:r w:rsidR="005F0D39">
        <w:t>’</w:t>
      </w:r>
      <w:r w:rsidR="006822D6" w:rsidRPr="006822D6">
        <w:rPr>
          <w:rFonts w:ascii="Times New Roman" w:hAnsi="Times New Roman" w:cs="Times New Roman"/>
        </w:rPr>
        <w:t>a tıklanır,</w:t>
      </w:r>
    </w:p>
    <w:p w:rsidR="006822D6" w:rsidRPr="006822D6" w:rsidRDefault="006822D6" w:rsidP="00856A3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5F0D39">
        <w:rPr>
          <w:rFonts w:ascii="Times New Roman" w:hAnsi="Times New Roman" w:cs="Times New Roman"/>
          <w:b/>
          <w:color w:val="002060"/>
        </w:rPr>
        <w:t>Sınav Adı :</w:t>
      </w:r>
      <w:r w:rsidRPr="006822D6">
        <w:rPr>
          <w:rFonts w:ascii="Times New Roman" w:hAnsi="Times New Roman" w:cs="Times New Roman"/>
          <w:b/>
          <w:color w:val="000000"/>
        </w:rPr>
        <w:t xml:space="preserve"> </w:t>
      </w:r>
      <w:r w:rsidRPr="006822D6">
        <w:rPr>
          <w:rFonts w:ascii="Times New Roman" w:hAnsi="Times New Roman" w:cs="Times New Roman"/>
          <w:color w:val="000000"/>
        </w:rPr>
        <w:t>açılı</w:t>
      </w:r>
      <w:r>
        <w:rPr>
          <w:rFonts w:ascii="Times New Roman" w:hAnsi="Times New Roman" w:cs="Times New Roman"/>
          <w:color w:val="000000"/>
        </w:rPr>
        <w:t>r</w:t>
      </w:r>
      <w:r w:rsidRPr="006822D6">
        <w:rPr>
          <w:rFonts w:ascii="Times New Roman" w:hAnsi="Times New Roman" w:cs="Times New Roman"/>
          <w:color w:val="000000"/>
        </w:rPr>
        <w:t xml:space="preserve"> kutucuğundan </w:t>
      </w:r>
      <w:r w:rsidR="00A05D39">
        <w:rPr>
          <w:rFonts w:ascii="Times New Roman" w:hAnsi="Times New Roman" w:cs="Times New Roman"/>
          <w:color w:val="000000"/>
        </w:rPr>
        <w:t xml:space="preserve">ilgili </w:t>
      </w:r>
      <w:r w:rsidRPr="006822D6">
        <w:rPr>
          <w:rFonts w:ascii="Times New Roman" w:hAnsi="Times New Roman" w:cs="Times New Roman"/>
          <w:color w:val="000000"/>
        </w:rPr>
        <w:t>sınav seçilir,</w:t>
      </w:r>
    </w:p>
    <w:p w:rsidR="006822D6" w:rsidRPr="00FC398F" w:rsidRDefault="006822D6" w:rsidP="005F0D39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5F0D39">
        <w:rPr>
          <w:rFonts w:ascii="Times New Roman" w:hAnsi="Times New Roman" w:cs="Times New Roman"/>
          <w:b/>
          <w:color w:val="000000"/>
          <w:highlight w:val="red"/>
        </w:rPr>
        <w:t>Onayla</w:t>
      </w:r>
      <w:r w:rsidRPr="006822D6">
        <w:rPr>
          <w:rFonts w:ascii="Times New Roman" w:hAnsi="Times New Roman" w:cs="Times New Roman"/>
          <w:b/>
          <w:color w:val="000000"/>
        </w:rPr>
        <w:t xml:space="preserve"> </w:t>
      </w:r>
      <w:r w:rsidRPr="006822D6">
        <w:rPr>
          <w:rFonts w:ascii="Times New Roman" w:hAnsi="Times New Roman" w:cs="Times New Roman"/>
          <w:color w:val="000000"/>
        </w:rPr>
        <w:t>butonuna tıklan</w:t>
      </w:r>
      <w:r>
        <w:rPr>
          <w:rFonts w:ascii="Times New Roman" w:hAnsi="Times New Roman" w:cs="Times New Roman"/>
          <w:color w:val="000000"/>
        </w:rPr>
        <w:t>arak onay verilir.</w:t>
      </w:r>
      <w:r w:rsidR="005F0D39">
        <w:rPr>
          <w:rFonts w:ascii="Times New Roman" w:hAnsi="Times New Roman" w:cs="Times New Roman"/>
          <w:color w:val="000000"/>
        </w:rPr>
        <w:t xml:space="preserve"> </w:t>
      </w:r>
      <w:r w:rsidRPr="005F0D39">
        <w:rPr>
          <w:rFonts w:ascii="Times New Roman" w:hAnsi="Times New Roman" w:cs="Times New Roman"/>
        </w:rPr>
        <w:t>İŞLEM TAMAMLANIR</w:t>
      </w:r>
    </w:p>
    <w:p w:rsidR="00FC398F" w:rsidRDefault="00FC398F" w:rsidP="005331C4">
      <w:pPr>
        <w:ind w:left="-426"/>
        <w:rPr>
          <w:rFonts w:ascii="Times New Roman" w:hAnsi="Times New Roman" w:cs="Times New Roman"/>
        </w:rPr>
      </w:pPr>
    </w:p>
    <w:p w:rsidR="005331C4" w:rsidRDefault="005331C4" w:rsidP="005331C4">
      <w:pPr>
        <w:ind w:left="-851" w:firstLine="955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NOT:Sınav sonrası ; MEBBİS &gt;&gt; Sınav İşlemleri Modülü &gt;&gt; Diğer Sınav İşlemleri  &gt;&gt; İl Temsilcisi Raporu</w:t>
      </w:r>
    </w:p>
    <w:p w:rsidR="005331C4" w:rsidRPr="006E1590" w:rsidRDefault="005331C4" w:rsidP="005331C4">
      <w:pPr>
        <w:ind w:left="-851" w:firstLine="955"/>
        <w:jc w:val="left"/>
        <w:rPr>
          <w:rFonts w:ascii="Times New Roman" w:hAnsi="Times New Roman" w:cs="Times New Roman"/>
        </w:rPr>
      </w:pPr>
      <w:r w:rsidRPr="006E1590">
        <w:rPr>
          <w:rFonts w:ascii="Times New Roman" w:hAnsi="Times New Roman" w:cs="Times New Roman"/>
        </w:rPr>
        <w:t>Modülünden giriş yaparak kaydetmeyi unutmayınız.</w:t>
      </w:r>
    </w:p>
    <w:p w:rsidR="005331C4" w:rsidRPr="005331C4" w:rsidRDefault="005331C4" w:rsidP="005331C4">
      <w:pPr>
        <w:ind w:left="104"/>
        <w:jc w:val="left"/>
        <w:rPr>
          <w:rFonts w:ascii="Times New Roman" w:hAnsi="Times New Roman" w:cs="Times New Roman"/>
          <w:color w:val="C00000"/>
        </w:rPr>
      </w:pPr>
      <w:r w:rsidRPr="006E1590">
        <w:rPr>
          <w:rFonts w:ascii="Times New Roman" w:hAnsi="Times New Roman" w:cs="Times New Roman"/>
        </w:rPr>
        <w:t xml:space="preserve">Giriş yapılacak örnek metin: </w:t>
      </w:r>
      <w:r w:rsidRPr="006E1590">
        <w:rPr>
          <w:rFonts w:ascii="Times New Roman" w:hAnsi="Times New Roman" w:cs="Times New Roman"/>
          <w:color w:val="C00000"/>
        </w:rPr>
        <w:t>Kurumumuzda sınavlar prosedür ve yönetmeliklere uygun bir şekilde gerçekleşmiş olup, herhangi bir olumsuzluk yaşanmamıştır.</w:t>
      </w:r>
    </w:p>
    <w:p w:rsidR="005331C4" w:rsidRDefault="005331C4" w:rsidP="00FC398F">
      <w:pPr>
        <w:ind w:left="426"/>
        <w:rPr>
          <w:rFonts w:ascii="Times New Roman" w:hAnsi="Times New Roman" w:cs="Times New Roman"/>
        </w:rPr>
      </w:pPr>
    </w:p>
    <w:p w:rsidR="00FC398F" w:rsidRDefault="00FC398F" w:rsidP="00FC398F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Programa ilişkin görüntüler arka sayfadadır.</w:t>
      </w:r>
    </w:p>
    <w:p w:rsidR="0034046C" w:rsidRDefault="0034046C" w:rsidP="0034046C">
      <w:pPr>
        <w:ind w:left="-851" w:firstLine="142"/>
        <w:rPr>
          <w:rFonts w:ascii="Times New Roman" w:hAnsi="Times New Roman" w:cs="Times New Roman"/>
          <w:b/>
        </w:rPr>
      </w:pPr>
    </w:p>
    <w:p w:rsidR="00FC398F" w:rsidRDefault="00FC398F" w:rsidP="005331C4">
      <w:pPr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6619875" cy="3600450"/>
            <wp:effectExtent l="19050" t="0" r="9525" b="0"/>
            <wp:docPr id="1" name="0 Resim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46C" w:rsidRDefault="0034046C" w:rsidP="0034046C">
      <w:pPr>
        <w:ind w:left="-851" w:firstLine="142"/>
        <w:rPr>
          <w:rFonts w:ascii="Times New Roman" w:hAnsi="Times New Roman" w:cs="Times New Roman"/>
          <w:b/>
        </w:rPr>
      </w:pPr>
    </w:p>
    <w:p w:rsidR="0034046C" w:rsidRDefault="0034046C" w:rsidP="0034046C">
      <w:pPr>
        <w:ind w:left="-851" w:firstLine="142"/>
        <w:rPr>
          <w:rFonts w:ascii="Times New Roman" w:hAnsi="Times New Roman" w:cs="Times New Roman"/>
          <w:b/>
        </w:rPr>
      </w:pPr>
    </w:p>
    <w:p w:rsidR="0034046C" w:rsidRDefault="0034046C" w:rsidP="005331C4">
      <w:pPr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6619875" cy="3913403"/>
            <wp:effectExtent l="19050" t="0" r="9525" b="0"/>
            <wp:docPr id="3" name="2 Resim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687" cy="391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6B1" w:rsidRDefault="005D36B1" w:rsidP="0034046C">
      <w:pPr>
        <w:ind w:left="-851" w:firstLine="142"/>
        <w:rPr>
          <w:rFonts w:ascii="Times New Roman" w:hAnsi="Times New Roman" w:cs="Times New Roman"/>
          <w:b/>
        </w:rPr>
      </w:pPr>
    </w:p>
    <w:p w:rsidR="005D36B1" w:rsidRDefault="005D36B1" w:rsidP="0034046C">
      <w:pPr>
        <w:ind w:left="-851" w:firstLine="142"/>
        <w:rPr>
          <w:rFonts w:ascii="Times New Roman" w:hAnsi="Times New Roman" w:cs="Times New Roman"/>
          <w:b/>
        </w:rPr>
      </w:pPr>
    </w:p>
    <w:p w:rsidR="005D36B1" w:rsidRDefault="005D36B1" w:rsidP="0034046C">
      <w:pPr>
        <w:ind w:left="-851" w:firstLine="142"/>
        <w:rPr>
          <w:rFonts w:ascii="Times New Roman" w:hAnsi="Times New Roman" w:cs="Times New Roman"/>
          <w:b/>
        </w:rPr>
      </w:pPr>
    </w:p>
    <w:p w:rsidR="005D36B1" w:rsidRDefault="005D36B1" w:rsidP="0034046C">
      <w:pPr>
        <w:ind w:left="-851" w:firstLine="142"/>
        <w:rPr>
          <w:rFonts w:ascii="Times New Roman" w:hAnsi="Times New Roman" w:cs="Times New Roman"/>
          <w:b/>
        </w:rPr>
      </w:pPr>
    </w:p>
    <w:p w:rsidR="005D36B1" w:rsidRDefault="005D36B1" w:rsidP="0034046C">
      <w:pPr>
        <w:ind w:left="-851" w:firstLine="142"/>
        <w:rPr>
          <w:rFonts w:ascii="Times New Roman" w:hAnsi="Times New Roman" w:cs="Times New Roman"/>
          <w:b/>
        </w:rPr>
      </w:pPr>
    </w:p>
    <w:p w:rsidR="005D36B1" w:rsidRDefault="005D36B1" w:rsidP="0034046C">
      <w:pPr>
        <w:ind w:left="-851" w:firstLine="142"/>
        <w:rPr>
          <w:rFonts w:ascii="Times New Roman" w:hAnsi="Times New Roman" w:cs="Times New Roman"/>
          <w:b/>
        </w:rPr>
      </w:pPr>
    </w:p>
    <w:p w:rsidR="005D36B1" w:rsidRDefault="005D36B1" w:rsidP="0034046C">
      <w:pPr>
        <w:ind w:left="-851" w:firstLine="142"/>
        <w:rPr>
          <w:rFonts w:ascii="Times New Roman" w:hAnsi="Times New Roman" w:cs="Times New Roman"/>
          <w:b/>
        </w:rPr>
      </w:pPr>
    </w:p>
    <w:p w:rsidR="005D36B1" w:rsidRDefault="005D36B1" w:rsidP="0034046C">
      <w:pPr>
        <w:ind w:left="-851" w:firstLine="142"/>
        <w:rPr>
          <w:rFonts w:ascii="Times New Roman" w:hAnsi="Times New Roman" w:cs="Times New Roman"/>
          <w:b/>
        </w:rPr>
      </w:pPr>
    </w:p>
    <w:p w:rsidR="008E61ED" w:rsidRPr="008E61ED" w:rsidRDefault="008E61ED" w:rsidP="008E61ED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oKlavuzu"/>
        <w:tblW w:w="0" w:type="auto"/>
        <w:jc w:val="center"/>
        <w:tblInd w:w="-355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/>
      </w:tblPr>
      <w:tblGrid>
        <w:gridCol w:w="10029"/>
      </w:tblGrid>
      <w:tr w:rsidR="008E61ED" w:rsidTr="00F64D7B">
        <w:trPr>
          <w:jc w:val="center"/>
        </w:trPr>
        <w:tc>
          <w:tcPr>
            <w:tcW w:w="10029" w:type="dxa"/>
          </w:tcPr>
          <w:p w:rsidR="008E61ED" w:rsidRDefault="008E61ED" w:rsidP="00931A46">
            <w:pPr>
              <w:ind w:left="0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</w:p>
          <w:p w:rsidR="00F00825" w:rsidRDefault="00F00825" w:rsidP="008E61ED">
            <w:pPr>
              <w:ind w:left="-851" w:firstLine="142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</w:p>
          <w:p w:rsidR="00F00825" w:rsidRDefault="00F00825" w:rsidP="008E61ED">
            <w:pPr>
              <w:ind w:left="-851" w:firstLine="142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</w:p>
          <w:p w:rsidR="00F00825" w:rsidRDefault="00F00825" w:rsidP="008E61ED">
            <w:pPr>
              <w:ind w:left="-851" w:firstLine="142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</w:p>
          <w:p w:rsidR="00F00825" w:rsidRDefault="00F00825" w:rsidP="008E61ED">
            <w:pPr>
              <w:ind w:left="-851" w:firstLine="142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</w:p>
          <w:p w:rsidR="008E61ED" w:rsidRPr="008E61ED" w:rsidRDefault="008E61ED" w:rsidP="008E61ED">
            <w:pPr>
              <w:ind w:left="-851" w:firstLine="142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8E61ED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T.C</w:t>
            </w:r>
          </w:p>
          <w:p w:rsidR="008E61ED" w:rsidRPr="008E61ED" w:rsidRDefault="008E61ED" w:rsidP="008E61ED">
            <w:pPr>
              <w:ind w:left="-851" w:firstLine="142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8E61ED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BULANIK KAYMAKAMLIĞI</w:t>
            </w:r>
          </w:p>
          <w:p w:rsidR="008E61ED" w:rsidRDefault="008E61ED" w:rsidP="008E61ED">
            <w:pPr>
              <w:ind w:left="-851" w:firstLine="142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8E61ED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İlçe Milli Eğitim Müdürlüğü</w:t>
            </w:r>
          </w:p>
          <w:p w:rsidR="00931A46" w:rsidRDefault="00931A46" w:rsidP="00931A46">
            <w:pPr>
              <w:ind w:left="0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40"/>
                <w:szCs w:val="40"/>
              </w:rPr>
            </w:pPr>
            <w:r w:rsidRPr="008E61ED">
              <w:rPr>
                <w:rFonts w:ascii="Times New Roman" w:hAnsi="Times New Roman" w:cs="Times New Roman"/>
                <w:b/>
                <w:color w:val="E36C0A" w:themeColor="accent6" w:themeShade="BF"/>
                <w:sz w:val="40"/>
                <w:szCs w:val="40"/>
              </w:rPr>
              <w:t>Ölçme Değerlendirme ve Sınav Hizmetleri Şubesi</w:t>
            </w:r>
          </w:p>
          <w:p w:rsidR="00931A46" w:rsidRDefault="00F00825" w:rsidP="0016549F">
            <w:pPr>
              <w:ind w:left="-851" w:firstLine="142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       </w:t>
            </w:r>
            <w:r w:rsidR="0016549F">
              <w:rPr>
                <w:rFonts w:ascii="Times New Roman" w:hAnsi="Times New Roman" w:cs="Times New Roman"/>
                <w:b/>
                <w:noProof/>
                <w:color w:val="0070C0"/>
                <w:sz w:val="40"/>
                <w:szCs w:val="40"/>
                <w:lang w:eastAsia="tr-TR"/>
              </w:rPr>
              <w:drawing>
                <wp:inline distT="0" distB="0" distL="0" distR="0">
                  <wp:extent cx="5486400" cy="3086100"/>
                  <wp:effectExtent l="19050" t="0" r="0" b="0"/>
                  <wp:docPr id="5" name="4 Resim" descr="k_16171702_m.at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_16171702_m.atam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1ED" w:rsidRDefault="008E61ED" w:rsidP="008E61ED">
            <w:pPr>
              <w:ind w:left="-851" w:firstLine="142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</w:p>
          <w:p w:rsidR="00931A46" w:rsidRDefault="00931A46" w:rsidP="008E61ED">
            <w:pPr>
              <w:ind w:left="-851" w:firstLine="142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</w:p>
          <w:p w:rsidR="00F00825" w:rsidRDefault="00F00825" w:rsidP="00F00825">
            <w:pPr>
              <w:tabs>
                <w:tab w:val="left" w:pos="4380"/>
              </w:tabs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00825" w:rsidRDefault="00F00825" w:rsidP="00931A46">
            <w:pPr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00825" w:rsidRDefault="00F00825" w:rsidP="00931A46">
            <w:pPr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00825" w:rsidRDefault="00F00825" w:rsidP="00931A46">
            <w:pPr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00825" w:rsidRDefault="00F00825" w:rsidP="00931A46">
            <w:pPr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00825" w:rsidRDefault="00F00825" w:rsidP="00931A46">
            <w:pPr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00825" w:rsidRDefault="00F00825" w:rsidP="00931A46">
            <w:pPr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00825" w:rsidRDefault="00F00825" w:rsidP="00931A46">
            <w:pPr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00825" w:rsidRDefault="00F00825" w:rsidP="00931A46">
            <w:pPr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8E61ED" w:rsidRPr="008E61ED" w:rsidRDefault="008E61ED" w:rsidP="008E61ED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8E61ED" w:rsidRDefault="008E61ED" w:rsidP="008E61ED">
      <w:pPr>
        <w:ind w:left="0"/>
        <w:rPr>
          <w:rFonts w:ascii="Times New Roman" w:hAnsi="Times New Roman" w:cs="Times New Roman"/>
          <w:b/>
        </w:rPr>
      </w:pPr>
    </w:p>
    <w:sectPr w:rsidR="008E61ED" w:rsidSect="00F64D7B">
      <w:pgSz w:w="11906" w:h="16838"/>
      <w:pgMar w:top="709" w:right="707" w:bottom="709" w:left="709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88" w:rsidRDefault="00AC2088" w:rsidP="00563C8C">
      <w:r>
        <w:separator/>
      </w:r>
    </w:p>
  </w:endnote>
  <w:endnote w:type="continuationSeparator" w:id="1">
    <w:p w:rsidR="00AC2088" w:rsidRDefault="00AC2088" w:rsidP="0056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88" w:rsidRDefault="00AC2088" w:rsidP="00563C8C">
      <w:r>
        <w:separator/>
      </w:r>
    </w:p>
  </w:footnote>
  <w:footnote w:type="continuationSeparator" w:id="1">
    <w:p w:rsidR="00AC2088" w:rsidRDefault="00AC2088" w:rsidP="00563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77E2"/>
    <w:multiLevelType w:val="hybridMultilevel"/>
    <w:tmpl w:val="C34A7E84"/>
    <w:lvl w:ilvl="0" w:tplc="0B9E0C4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661A5F"/>
    <w:multiLevelType w:val="hybridMultilevel"/>
    <w:tmpl w:val="16DC6498"/>
    <w:lvl w:ilvl="0" w:tplc="FCA63074">
      <w:start w:val="1"/>
      <w:numFmt w:val="decimal"/>
      <w:lvlText w:val="%1-"/>
      <w:lvlJc w:val="left"/>
      <w:pPr>
        <w:ind w:left="4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9E0"/>
    <w:rsid w:val="0004374E"/>
    <w:rsid w:val="0009282F"/>
    <w:rsid w:val="000B57E9"/>
    <w:rsid w:val="000F0520"/>
    <w:rsid w:val="00105EAD"/>
    <w:rsid w:val="0016549F"/>
    <w:rsid w:val="001A4A07"/>
    <w:rsid w:val="001B1B78"/>
    <w:rsid w:val="001F20BF"/>
    <w:rsid w:val="002359EB"/>
    <w:rsid w:val="002C667D"/>
    <w:rsid w:val="002F71A7"/>
    <w:rsid w:val="0034046C"/>
    <w:rsid w:val="0034484B"/>
    <w:rsid w:val="00366753"/>
    <w:rsid w:val="003961B6"/>
    <w:rsid w:val="003A795C"/>
    <w:rsid w:val="004274BF"/>
    <w:rsid w:val="004A26B7"/>
    <w:rsid w:val="004C4DEB"/>
    <w:rsid w:val="005220EE"/>
    <w:rsid w:val="005331C4"/>
    <w:rsid w:val="00544B0C"/>
    <w:rsid w:val="00557386"/>
    <w:rsid w:val="00563C8C"/>
    <w:rsid w:val="005D36B1"/>
    <w:rsid w:val="005F0D39"/>
    <w:rsid w:val="0063266C"/>
    <w:rsid w:val="006466E4"/>
    <w:rsid w:val="006550F5"/>
    <w:rsid w:val="006822D6"/>
    <w:rsid w:val="00682C70"/>
    <w:rsid w:val="00697EEF"/>
    <w:rsid w:val="006E1590"/>
    <w:rsid w:val="00712AB9"/>
    <w:rsid w:val="00791D13"/>
    <w:rsid w:val="00806E6F"/>
    <w:rsid w:val="00856A3A"/>
    <w:rsid w:val="008C2A62"/>
    <w:rsid w:val="008D5C73"/>
    <w:rsid w:val="008E61ED"/>
    <w:rsid w:val="00931A46"/>
    <w:rsid w:val="00945966"/>
    <w:rsid w:val="00996A47"/>
    <w:rsid w:val="009F6904"/>
    <w:rsid w:val="00A0568E"/>
    <w:rsid w:val="00A05D39"/>
    <w:rsid w:val="00A85A12"/>
    <w:rsid w:val="00AC2088"/>
    <w:rsid w:val="00AF68B1"/>
    <w:rsid w:val="00B32BF4"/>
    <w:rsid w:val="00B668B7"/>
    <w:rsid w:val="00B7312B"/>
    <w:rsid w:val="00B844CC"/>
    <w:rsid w:val="00C5109C"/>
    <w:rsid w:val="00C6779F"/>
    <w:rsid w:val="00C71ECE"/>
    <w:rsid w:val="00CC0541"/>
    <w:rsid w:val="00CF003B"/>
    <w:rsid w:val="00CF1CA5"/>
    <w:rsid w:val="00D02584"/>
    <w:rsid w:val="00D57A69"/>
    <w:rsid w:val="00D87FA7"/>
    <w:rsid w:val="00DD299E"/>
    <w:rsid w:val="00DE5F0E"/>
    <w:rsid w:val="00EC023A"/>
    <w:rsid w:val="00F00825"/>
    <w:rsid w:val="00F34038"/>
    <w:rsid w:val="00F64D7B"/>
    <w:rsid w:val="00F736AB"/>
    <w:rsid w:val="00F8089E"/>
    <w:rsid w:val="00F959E0"/>
    <w:rsid w:val="00FB3E65"/>
    <w:rsid w:val="00FC398F"/>
    <w:rsid w:val="00FC4B2E"/>
    <w:rsid w:val="00FD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63C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63C8C"/>
  </w:style>
  <w:style w:type="paragraph" w:styleId="Altbilgi">
    <w:name w:val="footer"/>
    <w:basedOn w:val="Normal"/>
    <w:link w:val="AltbilgiChar"/>
    <w:uiPriority w:val="99"/>
    <w:semiHidden/>
    <w:unhideWhenUsed/>
    <w:rsid w:val="00563C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63C8C"/>
  </w:style>
  <w:style w:type="paragraph" w:styleId="ListeParagraf">
    <w:name w:val="List Paragraph"/>
    <w:basedOn w:val="Normal"/>
    <w:uiPriority w:val="34"/>
    <w:qFormat/>
    <w:rsid w:val="0036675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6675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39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98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E61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s.meb.gov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s.meb.gov.tr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mss.meb.gov.tr/bilgigirisonaylama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SEDAT</cp:lastModifiedBy>
  <cp:revision>2</cp:revision>
  <cp:lastPrinted>2016-06-06T10:04:00Z</cp:lastPrinted>
  <dcterms:created xsi:type="dcterms:W3CDTF">2016-10-04T14:49:00Z</dcterms:created>
  <dcterms:modified xsi:type="dcterms:W3CDTF">2016-10-04T14:49:00Z</dcterms:modified>
</cp:coreProperties>
</file>